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91" w:rsidRDefault="00DB676E">
      <w:pPr>
        <w:tabs>
          <w:tab w:val="left" w:pos="2850"/>
        </w:tabs>
        <w:ind w:right="3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ДУ22-01</w:t>
      </w:r>
    </w:p>
    <w:p w:rsidR="00DD4491" w:rsidRDefault="00DD4491">
      <w:pPr>
        <w:ind w:right="3" w:firstLine="567"/>
        <w:jc w:val="center"/>
        <w:outlineLvl w:val="0"/>
        <w:rPr>
          <w:rFonts w:ascii="Arial" w:hAnsi="Arial" w:cs="Arial"/>
          <w:b/>
          <w:bCs/>
        </w:rPr>
      </w:pPr>
    </w:p>
    <w:p w:rsidR="00DD4491" w:rsidRDefault="00DB676E">
      <w:pPr>
        <w:ind w:right="3" w:firstLine="567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УПРАВЛЕНИЯ №_______ </w:t>
      </w:r>
    </w:p>
    <w:p w:rsidR="00DD4491" w:rsidRDefault="00DD4491">
      <w:pPr>
        <w:ind w:right="3"/>
        <w:outlineLvl w:val="0"/>
        <w:rPr>
          <w:b/>
          <w:bCs/>
        </w:rPr>
      </w:pPr>
    </w:p>
    <w:p w:rsidR="00DD4491" w:rsidRDefault="00453B3E">
      <w:pPr>
        <w:ind w:firstLine="567"/>
        <w:jc w:val="right"/>
      </w:pPr>
      <w:r>
        <w:t>«___</w:t>
      </w:r>
      <w:proofErr w:type="gramStart"/>
      <w:r>
        <w:t>_»_</w:t>
      </w:r>
      <w:proofErr w:type="gramEnd"/>
      <w:r>
        <w:t>_____________2022</w:t>
      </w:r>
      <w:r w:rsidR="00DB676E">
        <w:t xml:space="preserve"> г.</w:t>
      </w:r>
    </w:p>
    <w:p w:rsidR="00DD4491" w:rsidRDefault="00DD4491">
      <w:pPr>
        <w:ind w:firstLine="567"/>
        <w:jc w:val="both"/>
      </w:pPr>
    </w:p>
    <w:p w:rsidR="00DD4491" w:rsidRDefault="00DB676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</w:t>
      </w:r>
      <w:r w:rsidR="00453B3E">
        <w:rPr>
          <w:b/>
          <w:sz w:val="22"/>
          <w:szCs w:val="22"/>
        </w:rPr>
        <w:t>нной ответственностью «Управляющая Компания «Сервис Экспресс</w:t>
      </w:r>
      <w:r>
        <w:rPr>
          <w:b/>
          <w:sz w:val="22"/>
          <w:szCs w:val="22"/>
        </w:rPr>
        <w:t xml:space="preserve">», </w:t>
      </w:r>
      <w:r>
        <w:rPr>
          <w:sz w:val="22"/>
          <w:szCs w:val="22"/>
        </w:rPr>
        <w:t xml:space="preserve">именуемое в дальнейшем «УК», в лице Генерального директора </w:t>
      </w:r>
      <w:proofErr w:type="spellStart"/>
      <w:r w:rsidR="00453B3E">
        <w:rPr>
          <w:b/>
          <w:sz w:val="22"/>
          <w:szCs w:val="22"/>
        </w:rPr>
        <w:t>Инашевской</w:t>
      </w:r>
      <w:proofErr w:type="spellEnd"/>
      <w:r w:rsidR="00453B3E">
        <w:rPr>
          <w:b/>
          <w:sz w:val="22"/>
          <w:szCs w:val="22"/>
        </w:rPr>
        <w:t xml:space="preserve"> А.А.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Устава, с одной стороны и   </w:t>
      </w:r>
    </w:p>
    <w:p w:rsidR="00DD4491" w:rsidRDefault="00DB67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4491" w:rsidRDefault="00DB67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Гр.: ________________________________________________________</w:t>
      </w:r>
      <w:r w:rsidR="00453B3E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,</w:t>
      </w:r>
    </w:p>
    <w:p w:rsidR="00DD4491" w:rsidRDefault="00DB676E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«Собственник», с другой стороны, заключили настоящий Договор управления о нижеследующем:</w:t>
      </w:r>
    </w:p>
    <w:p w:rsidR="00DD4491" w:rsidRDefault="00DD4491">
      <w:pPr>
        <w:pStyle w:val="afd"/>
        <w:tabs>
          <w:tab w:val="num" w:pos="720"/>
        </w:tabs>
        <w:ind w:firstLine="567"/>
        <w:rPr>
          <w:sz w:val="22"/>
          <w:szCs w:val="22"/>
        </w:rPr>
      </w:pPr>
    </w:p>
    <w:p w:rsidR="00DD4491" w:rsidRDefault="00DB676E" w:rsidP="00453B3E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Гражданин является собственником/правообладателем квартиры/нежилого помещения (далее –  Квартира, Помещение), расположенного по адресу:</w:t>
      </w:r>
      <w:r w:rsidR="00453B3E">
        <w:rPr>
          <w:sz w:val="22"/>
          <w:szCs w:val="22"/>
        </w:rPr>
        <w:t xml:space="preserve"> Санкт-Петербург, пр. Космонавтов</w:t>
      </w:r>
      <w:r>
        <w:rPr>
          <w:sz w:val="22"/>
          <w:szCs w:val="22"/>
        </w:rPr>
        <w:t xml:space="preserve"> </w:t>
      </w:r>
      <w:r w:rsidR="00453B3E">
        <w:rPr>
          <w:sz w:val="22"/>
          <w:szCs w:val="22"/>
        </w:rPr>
        <w:t>дом 61 корп.1 литера А</w:t>
      </w:r>
    </w:p>
    <w:p w:rsidR="00DD4491" w:rsidRDefault="00DB676E">
      <w:pPr>
        <w:ind w:right="3"/>
        <w:jc w:val="center"/>
        <w:rPr>
          <w:sz w:val="22"/>
          <w:szCs w:val="22"/>
        </w:rPr>
      </w:pPr>
      <w:r>
        <w:rPr>
          <w:sz w:val="22"/>
          <w:szCs w:val="22"/>
        </w:rPr>
        <w:t>(далее МКД)</w:t>
      </w:r>
    </w:p>
    <w:p w:rsidR="00DD4491" w:rsidRDefault="00DB676E">
      <w:pPr>
        <w:ind w:right="3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DD4491">
        <w:tc>
          <w:tcPr>
            <w:tcW w:w="5211" w:type="dxa"/>
            <w:shd w:val="clear" w:color="auto" w:fill="auto"/>
          </w:tcPr>
          <w:p w:rsidR="00DD4491" w:rsidRDefault="00DB676E"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№ квартиры/помещения </w:t>
            </w:r>
          </w:p>
        </w:tc>
        <w:tc>
          <w:tcPr>
            <w:tcW w:w="5211" w:type="dxa"/>
            <w:shd w:val="clear" w:color="auto" w:fill="auto"/>
          </w:tcPr>
          <w:p w:rsidR="00DD4491" w:rsidRDefault="00DB676E"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Площадь квартиры/помещения (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>.)</w:t>
            </w:r>
          </w:p>
        </w:tc>
      </w:tr>
      <w:tr w:rsidR="00DD4491">
        <w:tc>
          <w:tcPr>
            <w:tcW w:w="5211" w:type="dxa"/>
            <w:shd w:val="clear" w:color="auto" w:fill="auto"/>
          </w:tcPr>
          <w:p w:rsidR="00DD4491" w:rsidRDefault="00DD4491">
            <w:pPr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DD4491" w:rsidRDefault="00DD4491">
            <w:pPr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DD4491" w:rsidRDefault="00DD4491">
      <w:pPr>
        <w:ind w:right="3"/>
        <w:rPr>
          <w:b/>
          <w:bCs/>
          <w:iCs/>
          <w:sz w:val="22"/>
          <w:szCs w:val="22"/>
        </w:rPr>
      </w:pPr>
    </w:p>
    <w:p w:rsidR="00DD4491" w:rsidRDefault="00DB676E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DD4491" w:rsidRDefault="00DD4491">
      <w:pPr>
        <w:tabs>
          <w:tab w:val="num" w:pos="720"/>
        </w:tabs>
        <w:ind w:firstLine="567"/>
        <w:jc w:val="both"/>
        <w:rPr>
          <w:b/>
          <w:bCs/>
          <w:sz w:val="22"/>
          <w:szCs w:val="22"/>
        </w:rPr>
      </w:pPr>
    </w:p>
    <w:p w:rsidR="00DD4491" w:rsidRDefault="00DB676E">
      <w:pPr>
        <w:numPr>
          <w:ilvl w:val="1"/>
          <w:numId w:val="1"/>
        </w:numPr>
        <w:tabs>
          <w:tab w:val="left" w:pos="993"/>
        </w:tabs>
        <w:ind w:left="0"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договору управления домом одна сторона (УК) по заданию другой стороны (Собственника) в течение согласованного срока за плату обязуется выполнять работы и (или) оказывать услуги по управлению МКД, по надлежащему содержанию и ремонту общего имущества в МКД, предоставлять коммунальные услуги Собственникам в МКД и пользующимся помещениями в МКД лицам, осуществлять иную направленную на достижение целей управления МКД деятельность, а Собственник, со своей стороны, обязуется оплатить оказанные УК услуги в порядке и размере, предусмотренном Договором и приложениями к нему. </w:t>
      </w:r>
    </w:p>
    <w:p w:rsidR="00DD4491" w:rsidRDefault="00DB676E">
      <w:pPr>
        <w:tabs>
          <w:tab w:val="left" w:pos="993"/>
        </w:tabs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случае, если УК выступает Исполнителем коммунальных услуг по отношению к Собственникам, Собственник производит оплату денежных средств на расчётный счёт УК за потребленные коммунальные услуги, для последующего их перечисления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организациям. </w:t>
      </w:r>
    </w:p>
    <w:p w:rsidR="00DD4491" w:rsidRDefault="00DB676E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Состав общего имущества МКД определяется в соответствии с действующим законодательством и указан в Приложении №1 к Договору.</w:t>
      </w:r>
    </w:p>
    <w:p w:rsidR="00DD4491" w:rsidRDefault="00DB676E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Собственником, который указан в Приложении №2 к Договору. </w:t>
      </w:r>
    </w:p>
    <w:p w:rsidR="00DD4491" w:rsidRDefault="00DB676E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Стандарт услуг и работ по содержанию и текущему ремонту МКД установлен Сторонами договора в Приложении №3 к Договору.  </w:t>
      </w:r>
    </w:p>
    <w:p w:rsidR="00DD4491" w:rsidRDefault="00DB676E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Границы балансовой принадлежности и эксплуатационной ответственности (Приложение №2 к Договору), Стандарт услуг и работ по содержанию и текущему ремонту (Приложение №3 к Договору), а также принимаемый Сторонами договора регламент по проведению ремонтно-строительных работ в помещении (Приложение №4 к Договору). Указанные Приложения являются неотъемлемой частью Договора, размещаемом на сайте УК </w:t>
      </w:r>
      <w:hyperlink r:id="rId9" w:tooltip="http://cosmoinfo.spb.ru" w:history="1">
        <w:r>
          <w:rPr>
            <w:rStyle w:val="af9"/>
            <w:sz w:val="22"/>
            <w:szCs w:val="22"/>
            <w:lang w:val="en-US"/>
          </w:rPr>
          <w:t>http</w:t>
        </w:r>
        <w:r>
          <w:rPr>
            <w:rStyle w:val="af9"/>
            <w:sz w:val="22"/>
            <w:szCs w:val="22"/>
          </w:rPr>
          <w:t>://</w:t>
        </w:r>
        <w:proofErr w:type="spellStart"/>
        <w:r>
          <w:rPr>
            <w:rStyle w:val="af9"/>
            <w:sz w:val="22"/>
            <w:szCs w:val="22"/>
            <w:lang w:val="en-US"/>
          </w:rPr>
          <w:t>cosmoinfo</w:t>
        </w:r>
        <w:proofErr w:type="spellEnd"/>
        <w:r>
          <w:rPr>
            <w:rStyle w:val="af9"/>
            <w:sz w:val="22"/>
            <w:szCs w:val="22"/>
          </w:rPr>
          <w:t>.</w:t>
        </w:r>
        <w:proofErr w:type="spellStart"/>
        <w:r>
          <w:rPr>
            <w:rStyle w:val="af9"/>
            <w:sz w:val="22"/>
            <w:szCs w:val="22"/>
            <w:lang w:val="en-US"/>
          </w:rPr>
          <w:t>spb</w:t>
        </w:r>
        <w:proofErr w:type="spellEnd"/>
        <w:r>
          <w:rPr>
            <w:rStyle w:val="af9"/>
            <w:sz w:val="22"/>
            <w:szCs w:val="22"/>
          </w:rPr>
          <w:t>.</w:t>
        </w:r>
        <w:proofErr w:type="spellStart"/>
        <w:r>
          <w:rPr>
            <w:rStyle w:val="af9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 </w:t>
      </w:r>
    </w:p>
    <w:p w:rsidR="00DD4491" w:rsidRDefault="00DB676E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Стороны Договора признают, что они ознакомлены с вышеуказанными документами, все документы принимаются Сторонами без каких-либо замечаний и не требуют в дальнейшем их обязательного подписания, в том числе при внесении изменений на основании решения общего собрания собственников помещений (далее ОСС).</w:t>
      </w:r>
    </w:p>
    <w:p w:rsidR="00DD4491" w:rsidRDefault="00DB676E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 Сторонами договора устанавливаются и принимаются Правила взаимодействия собственников помещений в МКД и управляющей компании (Приложение №5 к Договору), которые содержат права и обязанности Сторон по настоящему договору, являются его неотъемлемой частью и носят обязательный характер, как для УК, так и для Собственника. Правила размещаются УК на информационных стендах многоквартирного дома и становятся обязательными для Сторон с момента подписания настоящего договора. Подписание договора означает принятие Собственником и УК указанных Правил и не требует дополнительного их подписания.</w:t>
      </w:r>
    </w:p>
    <w:p w:rsidR="00DD4491" w:rsidRDefault="00DD4491">
      <w:pPr>
        <w:ind w:right="3" w:firstLine="567"/>
        <w:jc w:val="both"/>
        <w:rPr>
          <w:sz w:val="22"/>
          <w:szCs w:val="22"/>
        </w:rPr>
      </w:pPr>
    </w:p>
    <w:p w:rsidR="00DD4491" w:rsidRDefault="00DB676E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ОТВЕТСТВЕННОСТЬ СТОРОН.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В случае неисполнения или ненадлежащего исполнения обязательств по настоящему Договору изложенных в Приложении №5 Стороны несут ответственность, установленную законодательством и настоящим Договором.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Ответственность УК наступает: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ущерб, причиненный Собственнику в результате действий или бездействия УК, в размере причиненного действительного ущерба;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нарушение сроков оказания услуг и выполнения работ, предусмотренных настоящим Договором;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нарушение требований к качеству предоставляемых услуг (работ).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Собственник несет ответственность за несвоевременное и (или) неполное внесение денежных средств по настоящему Договору посредством уплаты УК неустойки (пени) размер которой установлен действующим Жилищным кодексом РФ. 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Собственник несет ответственность за ущерб, причиненный УК в результате действий или бездействия Собственника, в размере причиненного ущерба.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В случае, нарушения качества услуг и работ по содержанию и ремонту общего имущества в МКД или предоставления коммунальных услуг ненадлежащего качества, а также причинения вреда жизни, здоровью и имуществу Собственника, общему имуществу Собственников помещений в МКД, а также по требованию УК либо Собственника составляется Акт.</w:t>
      </w:r>
    </w:p>
    <w:p w:rsidR="00DD4491" w:rsidRDefault="00DD4491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DD4491" w:rsidRDefault="00DB676E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РАСЧЕТОВ.</w:t>
      </w:r>
    </w:p>
    <w:p w:rsidR="00DD4491" w:rsidRDefault="00DD4491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4491" w:rsidRDefault="00DB67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Собственник обязуется своевременно, и полностью вносить плату за жилое помещение и коммунальные услуги.</w:t>
      </w:r>
    </w:p>
    <w:p w:rsidR="00DD4491" w:rsidRDefault="00DB676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Стоимость работ и услуг, порядок (методика) расчета платы за работы и услуги по Договору определяется в соответствии с Приложением №6 к настоящему Договору. В Приложении №6 приведены действующие на момент заключения договора тарифы и цены на услуги и работы, оказываемые УК по настоящему договору.</w:t>
      </w:r>
    </w:p>
    <w:p w:rsidR="00DD4491" w:rsidRDefault="00DB676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(стоимость работ и услуг) за жилищные услуги, содержание и текущий ремонт общего имущества подлежит индексации не чаще одного раза в год с момента подписания настоящего договора в течение всего срока действия договора. По соглашению Сторон индексация размера платы осуществляется УК исходя из изменения индекса потребительских цен за предшествующий год, рассчитанного государственными органами статистики Российской Федерации, либо в случае изменения нормативных актов субъекта Российской Федерации, определяющих тарифы на соответствующие услуги (в порядке и сроки, установленные соответствующим нормативным актом).</w:t>
      </w:r>
    </w:p>
    <w:p w:rsidR="00DD4491" w:rsidRDefault="00DB676E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платы в </w:t>
      </w:r>
      <w:r>
        <w:rPr>
          <w:sz w:val="22"/>
          <w:szCs w:val="22"/>
        </w:rPr>
        <w:lastRenderedPageBreak/>
        <w:t>случаях, определяемых в установленном порядке, не является односторонним изменением условий договора о размере платы и не требуется принятие на ОСС дополнительного решения об утверждении размера платы и внесения соответствующих изменений в договор.</w:t>
      </w:r>
    </w:p>
    <w:p w:rsidR="00DD4491" w:rsidRDefault="00DB676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 изменении стоимости услуг по настоящему Договору УК уведомляет Собственника.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Тарифы и порядок начисления Собственнику стоимости за коммунальные услуги устанавливается нормативными правовыми актами компетентных органов государственной власти или местного самоуправления устанавливающих тарифы на коммунальные услуги. Порядок уведомления собственников о тарифах и порядке начисления Собственнику стоимости за коммунальные </w:t>
      </w:r>
      <w:proofErr w:type="gramStart"/>
      <w:r>
        <w:rPr>
          <w:sz w:val="22"/>
          <w:szCs w:val="22"/>
        </w:rPr>
        <w:t>услуги  установлен</w:t>
      </w:r>
      <w:proofErr w:type="gramEnd"/>
      <w:r>
        <w:rPr>
          <w:sz w:val="22"/>
          <w:szCs w:val="22"/>
        </w:rPr>
        <w:t xml:space="preserve"> Приложением № 5 к договору.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До даты заключения Собственником индивидуального договора с </w:t>
      </w:r>
      <w:proofErr w:type="spellStart"/>
      <w:r>
        <w:rPr>
          <w:sz w:val="22"/>
          <w:szCs w:val="22"/>
        </w:rPr>
        <w:t>электроснабжающей</w:t>
      </w:r>
      <w:proofErr w:type="spellEnd"/>
      <w:r>
        <w:rPr>
          <w:sz w:val="22"/>
          <w:szCs w:val="22"/>
        </w:rPr>
        <w:t xml:space="preserve"> организацией, компенсация оплаты за потребление электроэнергии производится Собственником по факту расхода электроэнергии на основании представленных показаний прибора учета электроснабжения в Помещении.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Работы по ремонту в помещении Собственника, а также иные услуги, связанные с обслуживанием и ремонтом имущества Собственника и внутриквартирных сетей Собственника (не являющихся общим имуществом МКД), не входят в стоимость услуг и работ, указанных в настоящем договоре.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Сумма платежей Собственника по настоящему договору не может быть меньше суммы, необходимой УК для обеспечения содержания и текущего ремонта общего имущества МКД в соответствии с требованиями законодательства, а также оплаты потребленных МКД объемов (количества) коммунальных услуг.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 Оплата производится на основании платежных документов (счетов-извещений), представляемых УК не позднее 10 (десятого) числа текущего (расчетного) месяца. В случае, внесения Собственником суммы, не соответствующей сумме начислений за указанный в платежном документе период времени (за месяц или несколько месяцев), платежи, оплаченные Собственником без указания цели платежа, погашают оплату услуг и работ по настоящему Договору соразмерно начислениям по каждому виду работ и услуг.</w:t>
      </w:r>
    </w:p>
    <w:p w:rsidR="00DD4491" w:rsidRDefault="00DB676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Отсутствие платежных документов не является основанием для невнесения платы по настоящему Договору. Собственник самостоятельно обращается в УК за отсутствующим платежным документом, либо вправе самостоятельно обратиться за сведениями о наличии платежного документа (счета-извещения) на официальном интернет портале по адресу: </w:t>
      </w:r>
      <w:hyperlink r:id="rId10" w:tooltip="https://dom.gosuslugi.ru/" w:history="1">
        <w:r>
          <w:rPr>
            <w:rStyle w:val="af9"/>
            <w:sz w:val="22"/>
            <w:szCs w:val="22"/>
          </w:rPr>
          <w:t>https://dom.gosuslugi.ru/</w:t>
        </w:r>
      </w:hyperlink>
      <w:r>
        <w:rPr>
          <w:sz w:val="22"/>
          <w:szCs w:val="22"/>
        </w:rPr>
        <w:t xml:space="preserve"> 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Неиспользование Собственником принадлежащего ему помещения не является основанием для </w:t>
      </w:r>
      <w:proofErr w:type="gramStart"/>
      <w:r>
        <w:rPr>
          <w:sz w:val="22"/>
          <w:szCs w:val="22"/>
        </w:rPr>
        <w:t>не внесения</w:t>
      </w:r>
      <w:proofErr w:type="gramEnd"/>
      <w:r>
        <w:rPr>
          <w:sz w:val="22"/>
          <w:szCs w:val="22"/>
        </w:rPr>
        <w:t xml:space="preserve"> платы за жилье и коммунальные услуги.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В случае не предоставления Собственником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состоянии, не пригодном для эксплуатации, повреждения опломбирования,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УК ежемесячно не позднее 25 (двадцать пятого) числа текущего месяца (месяца оказания услуг) производит расчет суммы, подлежащей оплате Собственником по Договору, и предоставляет </w:t>
      </w:r>
      <w:proofErr w:type="gramStart"/>
      <w:r>
        <w:rPr>
          <w:sz w:val="22"/>
          <w:szCs w:val="22"/>
        </w:rPr>
        <w:t>Собственнику  счёт</w:t>
      </w:r>
      <w:proofErr w:type="gramEnd"/>
      <w:r>
        <w:rPr>
          <w:sz w:val="22"/>
          <w:szCs w:val="22"/>
        </w:rPr>
        <w:t xml:space="preserve">-извещение, в котором указывается перечень и объем услуг (работ), предъявленных к оплате за календарный месяц по настоящему Договору.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расчет оплаты отдельной строкой также включаются начисленные Собственнику пени.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Услуги, оказанные УК по настоящему Договору, считаются оказанными в полном объеме и принятыми Собственником, за исключением случаев, когда до 10 числа месяца, следующего за месяцем оказания услуг, от Собственника поступили мотивированные письменные возражения. В случае наличия возражения от Собственника относительно объема и качества предоставленных услуг </w:t>
      </w:r>
      <w:r>
        <w:rPr>
          <w:sz w:val="22"/>
          <w:szCs w:val="22"/>
        </w:rPr>
        <w:lastRenderedPageBreak/>
        <w:t xml:space="preserve">УК, осуществляет проверку доводов, изложенных в заявлении и в случае если </w:t>
      </w:r>
      <w:proofErr w:type="gramStart"/>
      <w:r>
        <w:rPr>
          <w:sz w:val="22"/>
          <w:szCs w:val="22"/>
        </w:rPr>
        <w:t>доводы</w:t>
      </w:r>
      <w:proofErr w:type="gramEnd"/>
      <w:r>
        <w:rPr>
          <w:sz w:val="22"/>
          <w:szCs w:val="22"/>
        </w:rPr>
        <w:t xml:space="preserve"> изложенные Собственником подтверждаются, то УК производит перерасчет в объеме услуг которые не были оказаны Собственнику.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Перерасчёт Собственнику по оплате коммунальных услуг, начисления за которые осуществляются по индивидуальным приборам учёта,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3.11. Расходы, связанные с переводом денежных средств, в счет оплаты по настоящему Договору, несет Собственник. Указанные расходы не включаются Управляющей организацией в счет – извещение, а оплачиваются Собственником самостоятельно. </w:t>
      </w:r>
    </w:p>
    <w:p w:rsidR="00DD4491" w:rsidRDefault="00DD4491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DD4491" w:rsidRDefault="00DB676E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РАЗРЕШЕНИЕ СПОРОВ.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Все споры и разногласия, которые могут возникнуть между Сторонами связанные с заключением и исполнением обязательств по договору, будут разрешаться в порядке, предусмотренном действующим законодательством, с соблюдением обязательного претензионного порядка разрешения споров.</w:t>
      </w:r>
    </w:p>
    <w:p w:rsidR="00DD4491" w:rsidRDefault="00A554CD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Разрешение всех споров, вытекающих из данного Договора, в судебном порядке осуществляется с применением Сторонами договорной подсудности (ст. 32 ГПК РФ) по месту нахождения (регистрации) УК.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СРОК ДЕЙСТВИЯ ДОГОВОРА.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Условия настоящего Договора устанавливаются едиными для всех Собственников в МКД.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Договор распространяет свое действие на отношения (т.е. услуги, оказываемые Собственнику), возникшие с даты подписания Собственником Акта приема-передачи помещения с Застройщиком МКД или с даты, начиная с которой Собственник осуществляет фактическое владение и/или пользование помещением.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МКД.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иного способа управления Договор действует в течение срока, установленного на ОСС.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Условия настоящего договора могут быть изменены в случае их утверждения на ОСС МКД.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соглашения. 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По истечении срока действия договора, и отсутствии иных решений ОСС, Договор считается продленным на тот же срок и на тех же условиях. Количество сроков на которое может продлеваться действие договора Сторонами не ограничивается. </w:t>
      </w:r>
    </w:p>
    <w:p w:rsidR="00DD4491" w:rsidRDefault="00DD4491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DD4491" w:rsidRDefault="00DB676E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ФОРС-МАЖОР.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и непреодолимого характера.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№3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п. 1.6 настоящего Договора. Снижение услуг и работ не может быть менее установленного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DD4491" w:rsidRDefault="00DD4491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DD4491" w:rsidRDefault="00DB676E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КОНФИДЕНЦИАЛЬНАЯ ИНФОРМАЦИЯ.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УК, которые непосредственно связаны с исполнением положений настоящего Договора.</w:t>
      </w:r>
    </w:p>
    <w:p w:rsidR="00DD4491" w:rsidRDefault="00DD4491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DD4491" w:rsidRDefault="00DB676E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ДОПОЛНИТЕЛЬНЫЕ УСЛОВИЯ.</w:t>
      </w:r>
    </w:p>
    <w:p w:rsidR="00DD4491" w:rsidRDefault="00DB676E">
      <w:pPr>
        <w:tabs>
          <w:tab w:val="left" w:pos="570"/>
        </w:tabs>
        <w:ind w:right="3" w:firstLine="567"/>
        <w:jc w:val="both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8.1. </w:t>
      </w:r>
      <w:r>
        <w:rPr>
          <w:sz w:val="24"/>
          <w:szCs w:val="24"/>
        </w:rPr>
        <w:t xml:space="preserve">Оплата Собственником (правообладателем) помещения в многоквартирном доме, за фактически предоставленные коммунальные услуги и услуги по техническому обслуживанию и содержанию общего имущества, оказываемые на основании настоящего Договора, не может быть меньше фактически понесенных УК расходов поставщикам коммунальных и иных услуг соразмерно принадлежащей собственнику (правообладателю) доле в праве на общее имущество в Доме.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Фактические расходы УК в части механизированной уборки, транспортировки и утилизации снега, а также иных услуг, прямо не предусмотренных настоящим договором, но связанных с выполнением обязательств по настоящему договору, компенсируются Собственником (правообладателем) исходя из фактического объема оказанной услуги (пропорционально площади помещения). Компенсация фактических расходов УК, производится путем включения, отдельной строки «вывоз снега» в платежный документ, предоставляемый Собственнику (правообладателю).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УК вправе заключать договоры об использовании общего имущества в многоквартирном доме (кровля, чердак, слаботочные системы и проч.) для организации услуг связи и кабельного вещания, устанавливать цену за использование общего имущества в многоквартирном Доме операторам связи и производить начисление и сбор денежных средств в Резервный фонд дома.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- 10% - организационные расходы Управляющей организации</w:t>
      </w:r>
      <w:r>
        <w:rPr>
          <w:sz w:val="24"/>
          <w:szCs w:val="24"/>
        </w:rPr>
        <w:tab/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в) либо по предварительному согласованию с Советом Дома на работы по текущему ремонту общего имущества в многоквартирном Доме и неотложные или аварийные работы.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УК вправе сдавать в пользование общее имущество Дома (фасады Дома, места общего пользования и прочее) под размещение рекламных конструкций на Доме, заключать от своего лица Договоры с третьими лицами на сдачу в аренду рекламного места, устанавливать цену за использование рекламного места в зависимости от спроса и </w:t>
      </w:r>
      <w:r>
        <w:rPr>
          <w:sz w:val="24"/>
          <w:szCs w:val="24"/>
        </w:rPr>
        <w:lastRenderedPageBreak/>
        <w:t xml:space="preserve">предложений на данную услугу, производить начисление и сбор денежных средств на свой расчетный счет.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- 10% - организационные расходы Управляющей организации</w:t>
      </w:r>
      <w:r>
        <w:rPr>
          <w:sz w:val="24"/>
          <w:szCs w:val="24"/>
        </w:rPr>
        <w:tab/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4"/>
          <w:szCs w:val="24"/>
        </w:rPr>
        <w:t>- 90%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в) либо по одностороннему решению Управляющей организации исключительно на работы по текущему ремонту общего имущества в многоквартирном Доме.</w:t>
      </w:r>
      <w:r>
        <w:rPr>
          <w:sz w:val="22"/>
          <w:szCs w:val="22"/>
        </w:rPr>
        <w:t xml:space="preserve">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8.4. В случае возникновения опасности для граждан, угрозы возникновения аварийной ситуации в МКД и Помещении Собственника УК сообщает Собственнику по указанному им контактному телефону, а Собственник обязан обеспечить доступ в Помещение представителей УК для ликвидации возникшей аварийной ситуации или причин, создающих угрозу ее возникновения.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8.5. Стороны пришли к соглашению о том, что местом исполнения настоящего Договора является адрес, по которому находится МКД.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8.6. Контроль за выполнением УК обязательств по настоящему Договору осуществляется Собственником в соответствии с действующим законодательством, а также в случае создания Советом многоквартирного дома из числа собственников Помещений в МКД.</w:t>
      </w:r>
    </w:p>
    <w:p w:rsidR="00DD4491" w:rsidRDefault="00DB676E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8.7.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:rsidR="00DD4491" w:rsidRDefault="00DD4491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DD4491" w:rsidRDefault="00DB676E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составлен в двух экземплярах, имеющих равную юридическую силу, по одному для каждой из Сторон. Один экземпляр передан Собственнику, один экземпляр остается в УК.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причинам, то это не затрагивает действительности остальных его условий.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Во всех случаях, не предусмотренных настоящим Договором, Стороны будут руководствоваться действующим законодательством.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Неотъемлемой частью настоящего Договора являются:</w:t>
      </w:r>
    </w:p>
    <w:p w:rsidR="00DD4491" w:rsidRDefault="00DB676E">
      <w:pPr>
        <w:tabs>
          <w:tab w:val="left" w:pos="993"/>
          <w:tab w:val="left" w:pos="2127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 Состав общего имущества МКД.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 Границы балансовой принадлежности и эксплуатационной ответственности.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 Стандарт услуг и работ по содержанию и текущему ремонту.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 Регламент по проведению ремонтно-строительных работ в помещении.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5 Правила взаимодействия собственников помещений в МКД и управляющей компании. </w:t>
      </w:r>
    </w:p>
    <w:p w:rsidR="00DD4491" w:rsidRDefault="00DB676E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6 Тарифы и цены на работы и услуги </w:t>
      </w:r>
    </w:p>
    <w:p w:rsidR="00DD4491" w:rsidRDefault="00DD4491"/>
    <w:p w:rsidR="00DD4491" w:rsidRDefault="00DD4491"/>
    <w:p w:rsidR="00DD4491" w:rsidRDefault="00DD4491"/>
    <w:p w:rsidR="00DD4491" w:rsidRDefault="00DD4491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015ED3" w:rsidRDefault="00015ED3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015ED3" w:rsidRDefault="00015ED3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DD4491" w:rsidRDefault="00DB676E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10. РЕКВИЗИТЫ СТОРОН</w:t>
      </w:r>
    </w:p>
    <w:p w:rsidR="00DD4491" w:rsidRDefault="00DD4491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4604"/>
      </w:tblGrid>
      <w:tr w:rsidR="00DD4491">
        <w:trPr>
          <w:trHeight w:val="80"/>
        </w:trPr>
        <w:tc>
          <w:tcPr>
            <w:tcW w:w="2601" w:type="pct"/>
          </w:tcPr>
          <w:p w:rsidR="00453B3E" w:rsidRPr="00393B6A" w:rsidRDefault="00453B3E" w:rsidP="00453B3E">
            <w:pPr>
              <w:ind w:left="34"/>
              <w:rPr>
                <w:rFonts w:ascii="Arial" w:hAnsi="Arial" w:cs="Arial"/>
                <w:b/>
                <w:bCs/>
              </w:rPr>
            </w:pPr>
            <w:r w:rsidRPr="00393B6A">
              <w:rPr>
                <w:rFonts w:ascii="Arial" w:hAnsi="Arial" w:cs="Arial"/>
                <w:b/>
                <w:bCs/>
              </w:rPr>
              <w:t>Исполнитель:</w:t>
            </w:r>
          </w:p>
          <w:p w:rsidR="00453B3E" w:rsidRPr="00393B6A" w:rsidRDefault="00453B3E" w:rsidP="00453B3E">
            <w:pPr>
              <w:ind w:left="34"/>
              <w:rPr>
                <w:rFonts w:ascii="Arial" w:hAnsi="Arial" w:cs="Arial"/>
                <w:b/>
                <w:bCs/>
              </w:rPr>
            </w:pPr>
            <w:r w:rsidRPr="00393B6A">
              <w:rPr>
                <w:rFonts w:ascii="Arial" w:hAnsi="Arial" w:cs="Arial"/>
                <w:b/>
                <w:bCs/>
              </w:rPr>
              <w:t xml:space="preserve">ООО «Управляющая Компания </w:t>
            </w:r>
            <w:r w:rsidRPr="00393B6A">
              <w:rPr>
                <w:rFonts w:ascii="Arial" w:hAnsi="Arial" w:cs="Arial"/>
                <w:b/>
                <w:bCs/>
              </w:rPr>
              <w:br/>
              <w:t>«Сервис Экспресс»</w:t>
            </w:r>
          </w:p>
          <w:p w:rsidR="00453B3E" w:rsidRPr="00393B6A" w:rsidRDefault="00453B3E" w:rsidP="00453B3E">
            <w:pPr>
              <w:ind w:left="34"/>
              <w:rPr>
                <w:rFonts w:ascii="Arial" w:hAnsi="Arial" w:cs="Arial"/>
                <w:b/>
                <w:bCs/>
              </w:rPr>
            </w:pPr>
          </w:p>
          <w:p w:rsidR="00AB64C8" w:rsidRDefault="00AB64C8" w:rsidP="00AB64C8">
            <w:pPr>
              <w:ind w:right="36"/>
              <w:rPr>
                <w:bCs/>
              </w:rPr>
            </w:pPr>
            <w:r>
              <w:rPr>
                <w:bCs/>
              </w:rPr>
              <w:t>195112, г. Санкт1-Петербург,</w:t>
            </w:r>
          </w:p>
          <w:p w:rsidR="00AB64C8" w:rsidRDefault="00AB64C8" w:rsidP="00AB64C8">
            <w:pPr>
              <w:ind w:right="36"/>
              <w:rPr>
                <w:bCs/>
              </w:rPr>
            </w:pPr>
            <w:r>
              <w:rPr>
                <w:bCs/>
              </w:rPr>
              <w:t>Перевозный пер., д. 4, стр.1 пом.74-Н</w:t>
            </w:r>
          </w:p>
          <w:p w:rsidR="00453B3E" w:rsidRPr="00393B6A" w:rsidRDefault="00453B3E" w:rsidP="00453B3E">
            <w:pPr>
              <w:ind w:left="34"/>
              <w:rPr>
                <w:rFonts w:ascii="Arial" w:hAnsi="Arial" w:cs="Arial"/>
              </w:rPr>
            </w:pPr>
            <w:r w:rsidRPr="00393B6A">
              <w:rPr>
                <w:rFonts w:ascii="Arial" w:hAnsi="Arial" w:cs="Arial"/>
              </w:rPr>
              <w:t>ОГРН 1089847298936 ИНН 7802442260</w:t>
            </w:r>
          </w:p>
          <w:p w:rsidR="00453B3E" w:rsidRPr="00393B6A" w:rsidRDefault="00453B3E" w:rsidP="00453B3E">
            <w:pPr>
              <w:ind w:left="34"/>
              <w:rPr>
                <w:rFonts w:ascii="Arial" w:hAnsi="Arial" w:cs="Arial"/>
              </w:rPr>
            </w:pPr>
            <w:r w:rsidRPr="00393B6A">
              <w:rPr>
                <w:rFonts w:ascii="Arial" w:hAnsi="Arial" w:cs="Arial"/>
              </w:rPr>
              <w:t>КПП 780201001 Р/с 40702810738000003256</w:t>
            </w:r>
            <w:r w:rsidRPr="00393B6A">
              <w:rPr>
                <w:rFonts w:ascii="Arial" w:hAnsi="Arial" w:cs="Arial"/>
              </w:rPr>
              <w:br/>
              <w:t>в Дополнительном офисе «Охтинский» ОАО «Банк Санкт-Петербург», К/с 30101810900000000790</w:t>
            </w:r>
          </w:p>
          <w:p w:rsidR="00453B3E" w:rsidRPr="00393B6A" w:rsidRDefault="00453B3E" w:rsidP="00453B3E">
            <w:pPr>
              <w:ind w:left="34"/>
              <w:rPr>
                <w:rFonts w:ascii="Arial" w:hAnsi="Arial" w:cs="Arial"/>
              </w:rPr>
            </w:pPr>
            <w:r w:rsidRPr="00393B6A">
              <w:rPr>
                <w:rFonts w:ascii="Arial" w:hAnsi="Arial" w:cs="Arial"/>
              </w:rPr>
              <w:t>БИК 044030790</w:t>
            </w:r>
          </w:p>
          <w:p w:rsidR="00453B3E" w:rsidRPr="00393B6A" w:rsidRDefault="00453B3E" w:rsidP="00453B3E">
            <w:pPr>
              <w:ind w:left="34"/>
              <w:rPr>
                <w:rFonts w:ascii="Arial" w:hAnsi="Arial" w:cs="Arial"/>
              </w:rPr>
            </w:pPr>
            <w:r w:rsidRPr="00393B6A">
              <w:rPr>
                <w:rFonts w:ascii="Arial" w:hAnsi="Arial" w:cs="Arial"/>
              </w:rPr>
              <w:t>тел: 332-05-05</w:t>
            </w:r>
          </w:p>
          <w:p w:rsidR="00DD4491" w:rsidRPr="00453B3E" w:rsidRDefault="00DD4491" w:rsidP="0045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4491" w:rsidRDefault="00DD4491">
            <w:pPr>
              <w:tabs>
                <w:tab w:val="left" w:pos="993"/>
              </w:tabs>
              <w:ind w:right="3" w:firstLine="567"/>
              <w:jc w:val="both"/>
            </w:pPr>
          </w:p>
          <w:p w:rsidR="00DD4491" w:rsidRDefault="00DB676E">
            <w:pPr>
              <w:tabs>
                <w:tab w:val="left" w:pos="993"/>
              </w:tabs>
              <w:ind w:right="3"/>
              <w:jc w:val="both"/>
            </w:pPr>
            <w:r>
              <w:t>Генеральный директор</w:t>
            </w:r>
          </w:p>
          <w:p w:rsidR="00DD4491" w:rsidRDefault="00DD4491">
            <w:pPr>
              <w:tabs>
                <w:tab w:val="left" w:pos="993"/>
              </w:tabs>
              <w:ind w:right="3" w:firstLine="567"/>
              <w:jc w:val="both"/>
            </w:pPr>
          </w:p>
          <w:p w:rsidR="00DD4491" w:rsidRDefault="00DB676E">
            <w:pPr>
              <w:tabs>
                <w:tab w:val="left" w:pos="993"/>
              </w:tabs>
              <w:ind w:right="3" w:firstLine="34"/>
              <w:jc w:val="both"/>
            </w:pPr>
            <w:r>
              <w:t>__________________________/</w:t>
            </w:r>
            <w:proofErr w:type="spellStart"/>
            <w:r>
              <w:t>Инашевская</w:t>
            </w:r>
            <w:proofErr w:type="spellEnd"/>
            <w:r>
              <w:t xml:space="preserve"> А.А./</w:t>
            </w:r>
          </w:p>
          <w:p w:rsidR="00DD4491" w:rsidRDefault="00DB676E">
            <w:pPr>
              <w:tabs>
                <w:tab w:val="left" w:pos="993"/>
              </w:tabs>
              <w:ind w:right="3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Подпись</w:t>
            </w:r>
          </w:p>
          <w:p w:rsidR="00DD4491" w:rsidRDefault="00DB676E">
            <w:pPr>
              <w:tabs>
                <w:tab w:val="left" w:pos="993"/>
              </w:tabs>
              <w:ind w:right="3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DD4491" w:rsidRDefault="00DD4491">
            <w:pPr>
              <w:tabs>
                <w:tab w:val="left" w:pos="993"/>
              </w:tabs>
              <w:ind w:right="3" w:firstLine="567"/>
              <w:jc w:val="both"/>
            </w:pPr>
          </w:p>
        </w:tc>
        <w:tc>
          <w:tcPr>
            <w:tcW w:w="2399" w:type="pct"/>
          </w:tcPr>
          <w:p w:rsidR="00DD4491" w:rsidRDefault="00DB676E">
            <w:pPr>
              <w:tabs>
                <w:tab w:val="left" w:pos="993"/>
              </w:tabs>
              <w:ind w:right="3" w:firstLine="567"/>
              <w:jc w:val="both"/>
              <w:rPr>
                <w:b/>
              </w:rPr>
            </w:pPr>
            <w:r>
              <w:rPr>
                <w:b/>
              </w:rPr>
              <w:t>Собственник:</w:t>
            </w:r>
          </w:p>
          <w:p w:rsidR="00DD4491" w:rsidRDefault="00DD4491">
            <w:pPr>
              <w:tabs>
                <w:tab w:val="left" w:pos="993"/>
              </w:tabs>
              <w:ind w:right="3" w:firstLine="567"/>
              <w:jc w:val="both"/>
            </w:pPr>
          </w:p>
          <w:p w:rsidR="00DD4491" w:rsidRDefault="00DB676E">
            <w:pPr>
              <w:tabs>
                <w:tab w:val="left" w:pos="993"/>
              </w:tabs>
              <w:ind w:right="3" w:firstLine="17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4491" w:rsidRDefault="00DD4491">
            <w:pPr>
              <w:tabs>
                <w:tab w:val="left" w:pos="993"/>
              </w:tabs>
              <w:ind w:right="3" w:firstLine="567"/>
              <w:jc w:val="both"/>
            </w:pPr>
          </w:p>
          <w:p w:rsidR="00DD4491" w:rsidRDefault="00DD4491">
            <w:pPr>
              <w:tabs>
                <w:tab w:val="left" w:pos="993"/>
              </w:tabs>
              <w:ind w:right="3" w:firstLine="567"/>
              <w:jc w:val="both"/>
            </w:pPr>
          </w:p>
          <w:p w:rsidR="00DD4491" w:rsidRDefault="00DD4491">
            <w:pPr>
              <w:tabs>
                <w:tab w:val="left" w:pos="993"/>
              </w:tabs>
              <w:ind w:right="3" w:firstLine="567"/>
              <w:jc w:val="both"/>
            </w:pPr>
          </w:p>
          <w:p w:rsidR="00DD4491" w:rsidRDefault="00DD4491">
            <w:pPr>
              <w:tabs>
                <w:tab w:val="left" w:pos="993"/>
              </w:tabs>
              <w:ind w:right="3" w:firstLine="567"/>
              <w:jc w:val="both"/>
            </w:pPr>
          </w:p>
          <w:p w:rsidR="00DD4491" w:rsidRDefault="00DB676E">
            <w:pPr>
              <w:tabs>
                <w:tab w:val="left" w:pos="993"/>
              </w:tabs>
              <w:ind w:right="3" w:firstLine="34"/>
              <w:jc w:val="both"/>
            </w:pPr>
            <w:r>
              <w:t>___________________/_____________________/</w:t>
            </w:r>
          </w:p>
          <w:p w:rsidR="00DD4491" w:rsidRDefault="00DB676E">
            <w:pPr>
              <w:tabs>
                <w:tab w:val="left" w:pos="993"/>
              </w:tabs>
              <w:ind w:right="3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Подпись</w:t>
            </w:r>
          </w:p>
          <w:p w:rsidR="00DD4491" w:rsidRDefault="00DD4491">
            <w:pPr>
              <w:tabs>
                <w:tab w:val="left" w:pos="993"/>
              </w:tabs>
              <w:ind w:right="3"/>
              <w:jc w:val="both"/>
            </w:pPr>
          </w:p>
          <w:p w:rsidR="00DD4491" w:rsidRDefault="00DD4491">
            <w:pPr>
              <w:tabs>
                <w:tab w:val="left" w:pos="993"/>
              </w:tabs>
              <w:ind w:right="3" w:firstLine="567"/>
              <w:jc w:val="both"/>
            </w:pPr>
          </w:p>
          <w:p w:rsidR="00DD4491" w:rsidRDefault="00DB676E">
            <w:pPr>
              <w:tabs>
                <w:tab w:val="left" w:pos="993"/>
              </w:tabs>
              <w:ind w:right="3" w:firstLine="17"/>
              <w:jc w:val="both"/>
            </w:pPr>
            <w:r>
              <w:t>Тел. (моб.) _______________________________</w:t>
            </w:r>
          </w:p>
          <w:p w:rsidR="00DD4491" w:rsidRDefault="00DB676E">
            <w:pPr>
              <w:tabs>
                <w:tab w:val="left" w:pos="993"/>
              </w:tabs>
              <w:ind w:right="3" w:firstLine="17"/>
              <w:jc w:val="both"/>
            </w:pPr>
            <w:r>
              <w:t>Тел. (</w:t>
            </w:r>
            <w:proofErr w:type="spellStart"/>
            <w:proofErr w:type="gramStart"/>
            <w:r>
              <w:t>раб.дом</w:t>
            </w:r>
            <w:proofErr w:type="spellEnd"/>
            <w:proofErr w:type="gramEnd"/>
            <w:r>
              <w:t>) ____________________________</w:t>
            </w:r>
          </w:p>
          <w:p w:rsidR="00DD4491" w:rsidRDefault="00DB676E">
            <w:pPr>
              <w:tabs>
                <w:tab w:val="left" w:pos="993"/>
              </w:tabs>
              <w:ind w:right="3" w:firstLine="17"/>
              <w:jc w:val="both"/>
            </w:pPr>
            <w:proofErr w:type="spellStart"/>
            <w:r>
              <w:t>Email</w:t>
            </w:r>
            <w:proofErr w:type="spellEnd"/>
            <w:r>
              <w:t>: ___________________________________</w:t>
            </w:r>
          </w:p>
          <w:p w:rsidR="00DD4491" w:rsidRDefault="00DD4491">
            <w:pPr>
              <w:tabs>
                <w:tab w:val="left" w:pos="993"/>
              </w:tabs>
              <w:ind w:right="3" w:firstLine="567"/>
              <w:jc w:val="both"/>
            </w:pPr>
          </w:p>
        </w:tc>
      </w:tr>
    </w:tbl>
    <w:p w:rsidR="00DD4491" w:rsidRDefault="00DD4491"/>
    <w:p w:rsidR="00FB2C8B" w:rsidRDefault="00FB2C8B"/>
    <w:p w:rsidR="00FB2C8B" w:rsidRDefault="00FB2C8B">
      <w:pPr>
        <w:spacing w:after="160" w:line="259" w:lineRule="auto"/>
      </w:pPr>
      <w:r>
        <w:br w:type="page"/>
      </w:r>
    </w:p>
    <w:p w:rsidR="00FB2C8B" w:rsidRDefault="00FB2C8B" w:rsidP="00FB2C8B">
      <w:pPr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Приложение № 1</w:t>
      </w:r>
    </w:p>
    <w:p w:rsidR="00FB2C8B" w:rsidRDefault="00FB2C8B" w:rsidP="00FB2C8B">
      <w:pPr>
        <w:ind w:right="3" w:firstLine="456"/>
        <w:jc w:val="right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к Договору на оказание услуг </w:t>
      </w:r>
    </w:p>
    <w:p w:rsidR="00FB2C8B" w:rsidRDefault="00FB2C8B" w:rsidP="00FB2C8B">
      <w:pPr>
        <w:ind w:right="3" w:firstLine="456"/>
        <w:jc w:val="right"/>
        <w:outlineLvl w:val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и выполнение работ</w:t>
      </w:r>
    </w:p>
    <w:p w:rsidR="00FB2C8B" w:rsidRDefault="00FB2C8B" w:rsidP="00FB2C8B">
      <w:pPr>
        <w:ind w:right="3" w:firstLine="456"/>
        <w:jc w:val="center"/>
        <w:rPr>
          <w:b/>
          <w:bCs/>
          <w:sz w:val="22"/>
          <w:szCs w:val="22"/>
        </w:rPr>
      </w:pPr>
    </w:p>
    <w:p w:rsidR="00FB2C8B" w:rsidRDefault="00FB2C8B" w:rsidP="00FB2C8B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Состав и технические характеристики</w:t>
      </w:r>
    </w:p>
    <w:p w:rsidR="00FB2C8B" w:rsidRDefault="00FB2C8B" w:rsidP="00FB2C8B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общего имущества многоквартирного дома, расположенного по адресу: </w:t>
      </w:r>
    </w:p>
    <w:p w:rsidR="00FB2C8B" w:rsidRDefault="00FB2C8B" w:rsidP="00FB2C8B">
      <w:pPr>
        <w:ind w:right="3" w:firstLine="45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г. Санкт-Петербург, пр. Космонавтов д.61. корп.1 лит. А 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FB2C8B" w:rsidRDefault="00FB2C8B" w:rsidP="00FB2C8B">
      <w:pPr>
        <w:ind w:right="3"/>
        <w:jc w:val="center"/>
        <w:rPr>
          <w:sz w:val="22"/>
          <w:szCs w:val="22"/>
        </w:rPr>
      </w:pPr>
    </w:p>
    <w:p w:rsidR="00FB2C8B" w:rsidRDefault="00FB2C8B" w:rsidP="00FB2C8B">
      <w:pPr>
        <w:ind w:right="89"/>
        <w:rPr>
          <w:sz w:val="22"/>
          <w:szCs w:val="22"/>
        </w:rPr>
      </w:pPr>
      <w:r>
        <w:rPr>
          <w:sz w:val="22"/>
          <w:szCs w:val="22"/>
        </w:rPr>
        <w:t>Год постройки: _______________2008.</w:t>
      </w:r>
    </w:p>
    <w:p w:rsidR="00FB2C8B" w:rsidRDefault="00FB2C8B" w:rsidP="00FB2C8B">
      <w:pPr>
        <w:ind w:right="89"/>
        <w:rPr>
          <w:sz w:val="22"/>
          <w:szCs w:val="22"/>
        </w:rPr>
      </w:pPr>
      <w:r>
        <w:rPr>
          <w:sz w:val="22"/>
          <w:szCs w:val="22"/>
        </w:rPr>
        <w:t>Фундамент (тип и материал): ________________ сборный.</w:t>
      </w:r>
    </w:p>
    <w:p w:rsidR="00FB2C8B" w:rsidRDefault="00FB2C8B" w:rsidP="00FB2C8B">
      <w:pPr>
        <w:ind w:right="89"/>
        <w:rPr>
          <w:b/>
          <w:sz w:val="22"/>
          <w:szCs w:val="22"/>
        </w:rPr>
      </w:pPr>
      <w:r>
        <w:rPr>
          <w:sz w:val="22"/>
          <w:szCs w:val="22"/>
        </w:rPr>
        <w:t>Несущие стены (материал):</w:t>
      </w:r>
      <w:r>
        <w:rPr>
          <w:b/>
          <w:i/>
          <w:sz w:val="22"/>
          <w:szCs w:val="22"/>
        </w:rPr>
        <w:t xml:space="preserve"> ________________</w:t>
      </w:r>
      <w:r>
        <w:rPr>
          <w:sz w:val="22"/>
          <w:szCs w:val="22"/>
        </w:rPr>
        <w:t xml:space="preserve"> кирпич.</w:t>
      </w:r>
    </w:p>
    <w:p w:rsidR="00FB2C8B" w:rsidRDefault="00FB2C8B" w:rsidP="00FB2C8B">
      <w:pPr>
        <w:ind w:right="89"/>
        <w:rPr>
          <w:sz w:val="22"/>
          <w:szCs w:val="22"/>
        </w:rPr>
      </w:pPr>
      <w:r>
        <w:rPr>
          <w:sz w:val="22"/>
          <w:szCs w:val="22"/>
        </w:rPr>
        <w:t>Перекрытия (материал) ____________________монолитный.</w:t>
      </w:r>
    </w:p>
    <w:p w:rsidR="00FB2C8B" w:rsidRDefault="00FB2C8B" w:rsidP="00FB2C8B">
      <w:pPr>
        <w:ind w:right="89"/>
        <w:rPr>
          <w:b/>
          <w:i/>
          <w:sz w:val="22"/>
          <w:szCs w:val="22"/>
        </w:rPr>
      </w:pPr>
      <w:r>
        <w:rPr>
          <w:sz w:val="22"/>
          <w:szCs w:val="22"/>
        </w:rPr>
        <w:t>Крыша (материал кровли, площадь) _________мягкая.</w:t>
      </w:r>
    </w:p>
    <w:p w:rsidR="00FB2C8B" w:rsidRDefault="00FB2C8B" w:rsidP="00FB2C8B">
      <w:pPr>
        <w:ind w:right="8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Инженнерное</w:t>
      </w:r>
      <w:proofErr w:type="spellEnd"/>
      <w:r>
        <w:rPr>
          <w:sz w:val="22"/>
          <w:szCs w:val="22"/>
        </w:rPr>
        <w:t xml:space="preserve"> и иное оборудование             Системы холодного водоснабжения, горячего водоснабжения, канализации, отопления, мусоропровод, электроснабжение, тепловой пункт, насосы, ПЗУ. лифты, система пожаротушения</w:t>
      </w:r>
      <w:r>
        <w:rPr>
          <w:i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 xml:space="preserve"> </w:t>
      </w:r>
    </w:p>
    <w:p w:rsidR="00FB2C8B" w:rsidRDefault="00FB2C8B" w:rsidP="00FB2C8B">
      <w:pPr>
        <w:ind w:right="89"/>
        <w:rPr>
          <w:sz w:val="22"/>
          <w:szCs w:val="22"/>
        </w:rPr>
      </w:pPr>
      <w:r>
        <w:rPr>
          <w:sz w:val="22"/>
          <w:szCs w:val="22"/>
        </w:rPr>
        <w:t xml:space="preserve">Нежилые помещения: Технологические помещения (в том числе ИТП), кабельные, насосные, </w:t>
      </w:r>
      <w:proofErr w:type="spellStart"/>
      <w:r>
        <w:rPr>
          <w:sz w:val="22"/>
          <w:szCs w:val="22"/>
        </w:rPr>
        <w:t>электрощитовые</w:t>
      </w:r>
      <w:proofErr w:type="spellEnd"/>
      <w:r>
        <w:rPr>
          <w:sz w:val="22"/>
          <w:szCs w:val="22"/>
        </w:rPr>
        <w:t xml:space="preserve">, водомерные узлы, мусоросборники, кладовые, помещения консьержей, диспетчера, </w:t>
      </w:r>
      <w:proofErr w:type="spellStart"/>
      <w:r>
        <w:rPr>
          <w:sz w:val="22"/>
          <w:szCs w:val="22"/>
        </w:rPr>
        <w:t>венкткамеры</w:t>
      </w:r>
      <w:proofErr w:type="spellEnd"/>
      <w:r>
        <w:rPr>
          <w:sz w:val="22"/>
          <w:szCs w:val="22"/>
        </w:rPr>
        <w:t xml:space="preserve">, машинное отделение.    </w:t>
      </w:r>
    </w:p>
    <w:p w:rsidR="00FB2C8B" w:rsidRDefault="00FB2C8B" w:rsidP="00FB2C8B">
      <w:pPr>
        <w:ind w:right="89"/>
        <w:rPr>
          <w:sz w:val="22"/>
          <w:szCs w:val="22"/>
        </w:rPr>
      </w:pPr>
      <w:r>
        <w:rPr>
          <w:sz w:val="22"/>
          <w:szCs w:val="22"/>
        </w:rPr>
        <w:t>Необорудованный подвал, технический чердак (площадь) 3628,3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кв. м. </w:t>
      </w:r>
    </w:p>
    <w:p w:rsidR="00FB2C8B" w:rsidRDefault="00FB2C8B" w:rsidP="00FB2C8B">
      <w:pPr>
        <w:ind w:right="89"/>
        <w:rPr>
          <w:sz w:val="22"/>
          <w:szCs w:val="22"/>
        </w:rPr>
      </w:pPr>
      <w:r>
        <w:rPr>
          <w:sz w:val="22"/>
          <w:szCs w:val="22"/>
        </w:rPr>
        <w:t>Лестницы, лестничные площадки (</w:t>
      </w:r>
      <w:proofErr w:type="gramStart"/>
      <w:r>
        <w:rPr>
          <w:sz w:val="22"/>
          <w:szCs w:val="22"/>
        </w:rPr>
        <w:t>площадь)  13900</w:t>
      </w:r>
      <w:proofErr w:type="gramEnd"/>
      <w:r>
        <w:rPr>
          <w:sz w:val="22"/>
          <w:szCs w:val="22"/>
        </w:rPr>
        <w:t>,9</w:t>
      </w:r>
      <w:r>
        <w:rPr>
          <w:b/>
          <w:sz w:val="22"/>
          <w:szCs w:val="22"/>
        </w:rPr>
        <w:t>кв. м.</w:t>
      </w:r>
      <w:r>
        <w:rPr>
          <w:sz w:val="22"/>
          <w:szCs w:val="22"/>
        </w:rPr>
        <w:t xml:space="preserve"> </w:t>
      </w:r>
    </w:p>
    <w:p w:rsidR="00FB2C8B" w:rsidRDefault="00FB2C8B" w:rsidP="00FB2C8B">
      <w:pPr>
        <w:ind w:right="89"/>
        <w:rPr>
          <w:b/>
          <w:sz w:val="22"/>
          <w:szCs w:val="22"/>
        </w:rPr>
      </w:pPr>
      <w:r>
        <w:rPr>
          <w:sz w:val="22"/>
          <w:szCs w:val="22"/>
        </w:rPr>
        <w:t>Количество квартир: 898</w:t>
      </w:r>
    </w:p>
    <w:p w:rsidR="00FB2C8B" w:rsidRDefault="00FB2C8B" w:rsidP="00FB2C8B">
      <w:pPr>
        <w:ind w:right="89"/>
        <w:rPr>
          <w:sz w:val="22"/>
          <w:szCs w:val="22"/>
        </w:rPr>
      </w:pPr>
      <w:r>
        <w:rPr>
          <w:sz w:val="22"/>
          <w:szCs w:val="22"/>
        </w:rPr>
        <w:t>Количество зданий: 2шт.</w:t>
      </w:r>
    </w:p>
    <w:p w:rsidR="00FB2C8B" w:rsidRDefault="00FB2C8B" w:rsidP="00FB2C8B">
      <w:pPr>
        <w:tabs>
          <w:tab w:val="left" w:pos="6840"/>
        </w:tabs>
        <w:ind w:right="89"/>
        <w:rPr>
          <w:sz w:val="22"/>
          <w:szCs w:val="22"/>
        </w:rPr>
      </w:pPr>
      <w:proofErr w:type="spellStart"/>
      <w:r>
        <w:rPr>
          <w:sz w:val="22"/>
          <w:szCs w:val="22"/>
        </w:rPr>
        <w:t>Встроенныо</w:t>
      </w:r>
      <w:proofErr w:type="spellEnd"/>
      <w:r>
        <w:rPr>
          <w:sz w:val="22"/>
          <w:szCs w:val="22"/>
        </w:rPr>
        <w:t>-пристроенные нежилые помещения: 8769,3</w:t>
      </w:r>
      <w:r>
        <w:rPr>
          <w:b/>
          <w:sz w:val="22"/>
          <w:szCs w:val="22"/>
        </w:rPr>
        <w:t xml:space="preserve"> кв. м.</w:t>
      </w:r>
    </w:p>
    <w:p w:rsidR="00FB2C8B" w:rsidRDefault="00FB2C8B" w:rsidP="00FB2C8B">
      <w:pPr>
        <w:ind w:right="89"/>
        <w:rPr>
          <w:sz w:val="22"/>
          <w:szCs w:val="22"/>
        </w:rPr>
      </w:pPr>
      <w:r>
        <w:rPr>
          <w:sz w:val="22"/>
          <w:szCs w:val="22"/>
        </w:rPr>
        <w:t>Площадь технологических помещений: 1676</w:t>
      </w:r>
      <w:r>
        <w:rPr>
          <w:b/>
          <w:sz w:val="22"/>
          <w:szCs w:val="22"/>
        </w:rPr>
        <w:t xml:space="preserve"> кв. м.</w:t>
      </w:r>
    </w:p>
    <w:p w:rsidR="00FB2C8B" w:rsidRDefault="00FB2C8B" w:rsidP="00FB2C8B">
      <w:pPr>
        <w:ind w:right="89"/>
        <w:jc w:val="both"/>
        <w:rPr>
          <w:b/>
          <w:sz w:val="22"/>
          <w:szCs w:val="22"/>
        </w:rPr>
      </w:pPr>
      <w:r>
        <w:rPr>
          <w:sz w:val="22"/>
          <w:szCs w:val="22"/>
        </w:rPr>
        <w:t>Количество этажей: 26 (20-23-26, в т. ч. цокольный этаж, подвал, технический этаж, мезонин-надстройка)</w:t>
      </w:r>
    </w:p>
    <w:p w:rsidR="00FB2C8B" w:rsidRDefault="00FB2C8B" w:rsidP="00FB2C8B">
      <w:pPr>
        <w:ind w:right="89"/>
        <w:rPr>
          <w:b/>
          <w:sz w:val="22"/>
          <w:szCs w:val="22"/>
        </w:rPr>
      </w:pPr>
      <w:r>
        <w:rPr>
          <w:sz w:val="22"/>
          <w:szCs w:val="22"/>
        </w:rPr>
        <w:t xml:space="preserve">Общая площадь здания: 68121,2 </w:t>
      </w:r>
      <w:r>
        <w:rPr>
          <w:b/>
          <w:sz w:val="22"/>
          <w:szCs w:val="22"/>
        </w:rPr>
        <w:t>кв. м. по проекту, 68099,0 кв. м. фактическая.</w:t>
      </w:r>
    </w:p>
    <w:p w:rsidR="00FB2C8B" w:rsidRDefault="00FB2C8B" w:rsidP="00FB2C8B">
      <w:pPr>
        <w:rPr>
          <w:sz w:val="22"/>
          <w:szCs w:val="22"/>
        </w:rPr>
      </w:pPr>
    </w:p>
    <w:p w:rsidR="00FB2C8B" w:rsidRDefault="00FB2C8B"/>
    <w:p w:rsidR="00FB2C8B" w:rsidRDefault="00FB2C8B">
      <w:pPr>
        <w:spacing w:after="160" w:line="259" w:lineRule="auto"/>
      </w:pPr>
      <w:r>
        <w:br w:type="page"/>
      </w:r>
    </w:p>
    <w:p w:rsidR="00FB2C8B" w:rsidRPr="00FB2C8B" w:rsidRDefault="00FB2C8B" w:rsidP="00FB2C8B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2"/>
          <w:szCs w:val="22"/>
        </w:rPr>
      </w:pPr>
      <w:r w:rsidRPr="00FB2C8B">
        <w:rPr>
          <w:b/>
          <w:sz w:val="22"/>
          <w:szCs w:val="22"/>
        </w:rPr>
        <w:lastRenderedPageBreak/>
        <w:t>Приложение № 2</w:t>
      </w:r>
    </w:p>
    <w:p w:rsidR="00FB2C8B" w:rsidRPr="00FB2C8B" w:rsidRDefault="00FB2C8B" w:rsidP="00FB2C8B">
      <w:pPr>
        <w:ind w:right="3" w:firstLine="456"/>
        <w:jc w:val="right"/>
        <w:outlineLvl w:val="0"/>
        <w:rPr>
          <w:b/>
          <w:sz w:val="22"/>
          <w:szCs w:val="22"/>
        </w:rPr>
      </w:pPr>
      <w:r w:rsidRPr="00FB2C8B">
        <w:rPr>
          <w:b/>
          <w:sz w:val="22"/>
          <w:szCs w:val="22"/>
        </w:rPr>
        <w:t xml:space="preserve">к Договору управления </w:t>
      </w:r>
    </w:p>
    <w:p w:rsidR="00FB2C8B" w:rsidRPr="00FB2C8B" w:rsidRDefault="00FB2C8B" w:rsidP="00FB2C8B">
      <w:pPr>
        <w:ind w:right="3" w:firstLine="456"/>
        <w:jc w:val="right"/>
        <w:outlineLvl w:val="0"/>
        <w:rPr>
          <w:b/>
          <w:sz w:val="22"/>
          <w:szCs w:val="22"/>
        </w:rPr>
      </w:pPr>
    </w:p>
    <w:p w:rsidR="00FB2C8B" w:rsidRPr="00FB2C8B" w:rsidRDefault="00FB2C8B" w:rsidP="00FB2C8B">
      <w:pPr>
        <w:ind w:right="3" w:firstLine="456"/>
        <w:jc w:val="right"/>
        <w:outlineLvl w:val="0"/>
        <w:rPr>
          <w:b/>
          <w:sz w:val="22"/>
          <w:szCs w:val="22"/>
        </w:rPr>
      </w:pPr>
    </w:p>
    <w:p w:rsidR="00FB2C8B" w:rsidRPr="00FB2C8B" w:rsidRDefault="00FB2C8B" w:rsidP="00FB2C8B">
      <w:pPr>
        <w:shd w:val="clear" w:color="auto" w:fill="FFFFFF"/>
        <w:ind w:right="17" w:firstLine="456"/>
        <w:jc w:val="center"/>
        <w:rPr>
          <w:color w:val="2C2D2E"/>
        </w:rPr>
      </w:pPr>
      <w:r w:rsidRPr="00FB2C8B">
        <w:rPr>
          <w:b/>
          <w:bCs/>
          <w:i/>
          <w:iCs/>
          <w:color w:val="2C2D2E"/>
        </w:rPr>
        <w:t>АКТ</w:t>
      </w:r>
    </w:p>
    <w:p w:rsidR="00FB2C8B" w:rsidRPr="00FB2C8B" w:rsidRDefault="00FB2C8B" w:rsidP="00FB2C8B">
      <w:pPr>
        <w:shd w:val="clear" w:color="auto" w:fill="FFFFFF"/>
        <w:ind w:right="17" w:firstLine="456"/>
        <w:jc w:val="center"/>
        <w:rPr>
          <w:color w:val="2C2D2E"/>
        </w:rPr>
      </w:pPr>
      <w:r w:rsidRPr="00FB2C8B">
        <w:rPr>
          <w:b/>
          <w:bCs/>
          <w:i/>
          <w:iCs/>
          <w:color w:val="2C2D2E"/>
        </w:rPr>
        <w:t>балансовой принадлежности и эксплуатационной ответственности</w:t>
      </w:r>
    </w:p>
    <w:p w:rsidR="00FB2C8B" w:rsidRPr="00FB2C8B" w:rsidRDefault="00FB2C8B" w:rsidP="00FB2C8B">
      <w:pPr>
        <w:shd w:val="clear" w:color="auto" w:fill="FFFFFF"/>
        <w:ind w:right="17" w:firstLine="456"/>
        <w:jc w:val="center"/>
        <w:rPr>
          <w:b/>
          <w:bCs/>
          <w:i/>
          <w:iCs/>
          <w:color w:val="2C2D2E"/>
        </w:rPr>
      </w:pPr>
      <w:r w:rsidRPr="00FB2C8B">
        <w:rPr>
          <w:b/>
          <w:bCs/>
          <w:i/>
          <w:iCs/>
          <w:color w:val="2C2D2E"/>
        </w:rPr>
        <w:t>в отношении инженерных систем помещения Собственника, расположенного по адресу:</w:t>
      </w:r>
    </w:p>
    <w:p w:rsidR="00FB2C8B" w:rsidRPr="00FB2C8B" w:rsidRDefault="00FB2C8B" w:rsidP="00FB2C8B">
      <w:pPr>
        <w:shd w:val="clear" w:color="auto" w:fill="FFFFFF"/>
        <w:ind w:right="17" w:firstLine="456"/>
        <w:jc w:val="center"/>
        <w:rPr>
          <w:color w:val="2C2D2E"/>
        </w:rPr>
      </w:pPr>
      <w:r w:rsidRPr="00FB2C8B">
        <w:rPr>
          <w:b/>
          <w:bCs/>
          <w:i/>
          <w:iCs/>
          <w:color w:val="2C2D2E"/>
        </w:rPr>
        <w:t>г. Санкт-Петербург, пр. Космонавтов 61 к.1</w:t>
      </w:r>
    </w:p>
    <w:p w:rsidR="00FB2C8B" w:rsidRPr="00FB2C8B" w:rsidRDefault="00FB2C8B" w:rsidP="00FB2C8B">
      <w:pPr>
        <w:shd w:val="clear" w:color="auto" w:fill="FFFFFF"/>
        <w:spacing w:before="100" w:beforeAutospacing="1" w:after="100" w:afterAutospacing="1"/>
        <w:ind w:right="15" w:firstLine="426"/>
        <w:rPr>
          <w:color w:val="2C2D2E"/>
        </w:rPr>
      </w:pPr>
      <w:r w:rsidRPr="00FB2C8B">
        <w:rPr>
          <w:color w:val="2C2D2E"/>
        </w:rPr>
        <w:t>Устанавливаются следующие границы эксплуатационной ответственности Сторон:</w:t>
      </w:r>
    </w:p>
    <w:p w:rsidR="00FB2C8B" w:rsidRPr="00FB2C8B" w:rsidRDefault="00FB2C8B" w:rsidP="00FB2C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</w:rPr>
      </w:pPr>
      <w:r w:rsidRPr="00FB2C8B">
        <w:rPr>
          <w:i/>
          <w:iCs/>
          <w:color w:val="2C2D2E"/>
          <w:u w:val="single"/>
        </w:rPr>
        <w:t>по системе энергоснабжения</w:t>
      </w:r>
      <w:r w:rsidRPr="00FB2C8B">
        <w:rPr>
          <w:color w:val="2C2D2E"/>
        </w:rPr>
        <w:t xml:space="preserve">: точки крепления в квартирном </w:t>
      </w:r>
      <w:proofErr w:type="spellStart"/>
      <w:r w:rsidRPr="00FB2C8B">
        <w:rPr>
          <w:color w:val="2C2D2E"/>
        </w:rPr>
        <w:t>электрощитке</w:t>
      </w:r>
      <w:proofErr w:type="spellEnd"/>
      <w:r w:rsidRPr="00FB2C8B">
        <w:rPr>
          <w:color w:val="2C2D2E"/>
        </w:rPr>
        <w:t xml:space="preserve"> подходящих к Помещению </w:t>
      </w:r>
      <w:r w:rsidRPr="00FB2C8B">
        <w:rPr>
          <w:b/>
          <w:bCs/>
          <w:color w:val="2C2D2E"/>
        </w:rPr>
        <w:t>Собственника</w:t>
      </w:r>
      <w:r w:rsidRPr="00FB2C8B">
        <w:rPr>
          <w:color w:val="2C2D2E"/>
        </w:rPr>
        <w:t> фазового (</w:t>
      </w:r>
      <w:r w:rsidRPr="00FB2C8B">
        <w:rPr>
          <w:color w:val="2C2D2E"/>
          <w:lang w:val="en-US"/>
        </w:rPr>
        <w:t>L</w:t>
      </w:r>
      <w:r w:rsidRPr="00FB2C8B">
        <w:rPr>
          <w:color w:val="2C2D2E"/>
        </w:rPr>
        <w:t>), нулевого (</w:t>
      </w:r>
      <w:r w:rsidRPr="00FB2C8B">
        <w:rPr>
          <w:color w:val="2C2D2E"/>
          <w:lang w:val="en-US"/>
        </w:rPr>
        <w:t>N</w:t>
      </w:r>
      <w:r w:rsidRPr="00FB2C8B">
        <w:rPr>
          <w:color w:val="2C2D2E"/>
        </w:rPr>
        <w:t>), заземляющего (</w:t>
      </w:r>
      <w:r w:rsidRPr="00FB2C8B">
        <w:rPr>
          <w:color w:val="2C2D2E"/>
          <w:lang w:val="en-US"/>
        </w:rPr>
        <w:t>PE</w:t>
      </w:r>
      <w:r w:rsidRPr="00FB2C8B">
        <w:rPr>
          <w:color w:val="2C2D2E"/>
        </w:rPr>
        <w:t>) проводов от вводного (этажного) распределительного щита. Стояковую разводку до точки крепления обслуживает </w:t>
      </w:r>
      <w:r w:rsidRPr="00FB2C8B">
        <w:rPr>
          <w:b/>
          <w:bCs/>
          <w:color w:val="2C2D2E"/>
        </w:rPr>
        <w:t>Управляющая организация.</w:t>
      </w:r>
      <w:r w:rsidRPr="00FB2C8B">
        <w:rPr>
          <w:color w:val="2C2D2E"/>
        </w:rPr>
        <w:t> Точки креплений и отходящие от точек провода Помещения и все электрооборудование (автоматы на электрощите, розетки, выключатели и пр.), расположенное после этих точек, обслуживает </w:t>
      </w:r>
      <w:r w:rsidRPr="00FB2C8B">
        <w:rPr>
          <w:b/>
          <w:bCs/>
          <w:color w:val="2C2D2E"/>
        </w:rPr>
        <w:t>Собственник.</w:t>
      </w:r>
    </w:p>
    <w:p w:rsidR="00FB2C8B" w:rsidRPr="00FB2C8B" w:rsidRDefault="00FB2C8B" w:rsidP="00FB2C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</w:rPr>
      </w:pPr>
      <w:r w:rsidRPr="00FB2C8B">
        <w:rPr>
          <w:i/>
          <w:iCs/>
          <w:color w:val="2C2D2E"/>
          <w:u w:val="single"/>
        </w:rPr>
        <w:t>по системе холодного и горячего водоснабжения</w:t>
      </w:r>
      <w:r w:rsidRPr="00FB2C8B">
        <w:rPr>
          <w:i/>
          <w:iCs/>
          <w:color w:val="2C2D2E"/>
        </w:rPr>
        <w:t>: </w:t>
      </w:r>
      <w:r w:rsidRPr="00FB2C8B">
        <w:rPr>
          <w:color w:val="2C2D2E"/>
        </w:rPr>
        <w:t>точка первого резьбового соединения от транзитного стояка водоснабжения. Транзитный стояк обслуживает </w:t>
      </w:r>
      <w:r w:rsidRPr="00FB2C8B">
        <w:rPr>
          <w:b/>
          <w:bCs/>
          <w:color w:val="2C2D2E"/>
        </w:rPr>
        <w:t>Управляющая организация</w:t>
      </w:r>
      <w:r w:rsidRPr="00FB2C8B">
        <w:rPr>
          <w:color w:val="2C2D2E"/>
        </w:rPr>
        <w:t xml:space="preserve">, оставшуюся часть (краны, фильтры, </w:t>
      </w:r>
      <w:proofErr w:type="spellStart"/>
      <w:r w:rsidRPr="00FB2C8B">
        <w:rPr>
          <w:color w:val="2C2D2E"/>
        </w:rPr>
        <w:t>водосчетчики</w:t>
      </w:r>
      <w:proofErr w:type="spellEnd"/>
      <w:r w:rsidRPr="00FB2C8B">
        <w:rPr>
          <w:color w:val="2C2D2E"/>
        </w:rPr>
        <w:t xml:space="preserve"> и другие приборы, расположенные в Помещении) – </w:t>
      </w:r>
      <w:r w:rsidRPr="00FB2C8B">
        <w:rPr>
          <w:b/>
          <w:bCs/>
          <w:color w:val="2C2D2E"/>
        </w:rPr>
        <w:t>Собственник</w:t>
      </w:r>
      <w:r w:rsidRPr="00FB2C8B">
        <w:rPr>
          <w:color w:val="2C2D2E"/>
        </w:rPr>
        <w:t>.</w:t>
      </w:r>
    </w:p>
    <w:p w:rsidR="00FB2C8B" w:rsidRPr="00FB2C8B" w:rsidRDefault="00FB2C8B" w:rsidP="00FB2C8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</w:rPr>
      </w:pPr>
      <w:r w:rsidRPr="00FB2C8B">
        <w:rPr>
          <w:i/>
          <w:iCs/>
          <w:color w:val="2C2D2E"/>
          <w:u w:val="single"/>
        </w:rPr>
        <w:t>по системе водоотведения</w:t>
      </w:r>
      <w:r w:rsidRPr="00FB2C8B">
        <w:rPr>
          <w:i/>
          <w:iCs/>
          <w:color w:val="2C2D2E"/>
        </w:rPr>
        <w:t>: </w:t>
      </w:r>
      <w:r w:rsidRPr="00FB2C8B">
        <w:rPr>
          <w:color w:val="2C2D2E"/>
        </w:rPr>
        <w:t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 </w:t>
      </w:r>
      <w:r w:rsidRPr="00FB2C8B">
        <w:rPr>
          <w:b/>
          <w:bCs/>
          <w:color w:val="2C2D2E"/>
        </w:rPr>
        <w:t>Управляющая организация</w:t>
      </w:r>
      <w:r w:rsidRPr="00FB2C8B">
        <w:rPr>
          <w:color w:val="2C2D2E"/>
        </w:rPr>
        <w:t>, оставшуюся часть и точку присоединения – </w:t>
      </w:r>
      <w:r w:rsidRPr="00FB2C8B">
        <w:rPr>
          <w:b/>
          <w:bCs/>
          <w:color w:val="2C2D2E"/>
        </w:rPr>
        <w:t>Собственник</w:t>
      </w:r>
      <w:r w:rsidRPr="00FB2C8B">
        <w:rPr>
          <w:color w:val="2C2D2E"/>
        </w:rPr>
        <w:t>.</w:t>
      </w:r>
    </w:p>
    <w:p w:rsidR="00FB2C8B" w:rsidRPr="00FB2C8B" w:rsidRDefault="00FB2C8B" w:rsidP="00FB2C8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2C2D2E"/>
        </w:rPr>
      </w:pPr>
      <w:r w:rsidRPr="00FB2C8B">
        <w:rPr>
          <w:i/>
          <w:iCs/>
          <w:color w:val="2C2D2E"/>
          <w:u w:val="single"/>
        </w:rPr>
        <w:t>- по системе теплоснабжения: обслуживается Исполнителем: </w:t>
      </w:r>
      <w:r w:rsidRPr="00FB2C8B">
        <w:rPr>
          <w:color w:val="2C2D2E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 </w:t>
      </w:r>
      <w:r w:rsidRPr="00FB2C8B">
        <w:rPr>
          <w:b/>
          <w:bCs/>
          <w:color w:val="2C2D2E"/>
        </w:rPr>
        <w:t>Собственник</w:t>
      </w:r>
      <w:r w:rsidRPr="00FB2C8B">
        <w:rPr>
          <w:color w:val="2C2D2E"/>
        </w:rPr>
        <w:t> вносит изменения, не согласованные с </w:t>
      </w:r>
      <w:r w:rsidRPr="00FB2C8B">
        <w:rPr>
          <w:b/>
          <w:bCs/>
          <w:color w:val="2C2D2E"/>
        </w:rPr>
        <w:t>Исполнителем</w:t>
      </w:r>
      <w:r w:rsidRPr="00FB2C8B">
        <w:rPr>
          <w:color w:val="2C2D2E"/>
        </w:rPr>
        <w:t>, а также производит работы по замене отдельных ее элементов, не согласованные с </w:t>
      </w:r>
      <w:r w:rsidRPr="00FB2C8B">
        <w:rPr>
          <w:b/>
          <w:bCs/>
          <w:color w:val="2C2D2E"/>
        </w:rPr>
        <w:t>Исполнителем,</w:t>
      </w:r>
      <w:r w:rsidRPr="00FB2C8B">
        <w:rPr>
          <w:color w:val="2C2D2E"/>
        </w:rPr>
        <w:t> последний не несет ответственности за вред, причиненный такими действиями.</w:t>
      </w:r>
    </w:p>
    <w:p w:rsidR="00FB2C8B" w:rsidRPr="00FB2C8B" w:rsidRDefault="00FB2C8B" w:rsidP="00FB2C8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2C2D2E"/>
        </w:rPr>
      </w:pPr>
      <w:r w:rsidRPr="00FB2C8B">
        <w:rPr>
          <w:i/>
          <w:iCs/>
          <w:color w:val="2C2D2E"/>
          <w:u w:val="single"/>
        </w:rPr>
        <w:t>- по системе теплоснабжения в части отдельных обогревательных элементов (</w:t>
      </w:r>
      <w:proofErr w:type="spellStart"/>
      <w:r w:rsidRPr="00FB2C8B">
        <w:rPr>
          <w:i/>
          <w:iCs/>
          <w:color w:val="2C2D2E"/>
          <w:u w:val="single"/>
        </w:rPr>
        <w:t>полотенцесушители</w:t>
      </w:r>
      <w:proofErr w:type="spellEnd"/>
      <w:r w:rsidRPr="00FB2C8B">
        <w:rPr>
          <w:i/>
          <w:iCs/>
          <w:color w:val="2C2D2E"/>
          <w:u w:val="single"/>
        </w:rPr>
        <w:t>):</w:t>
      </w:r>
      <w:r w:rsidRPr="00FB2C8B">
        <w:rPr>
          <w:color w:val="2C2D2E"/>
        </w:rPr>
        <w:t> транзитные стояки до первого резьбового соединения к запорной арматуре обогревающих элементов (</w:t>
      </w:r>
      <w:proofErr w:type="spellStart"/>
      <w:r w:rsidRPr="00FB2C8B">
        <w:rPr>
          <w:color w:val="2C2D2E"/>
        </w:rPr>
        <w:t>полотенцесушителей</w:t>
      </w:r>
      <w:proofErr w:type="spellEnd"/>
      <w:r w:rsidRPr="00FB2C8B">
        <w:rPr>
          <w:color w:val="2C2D2E"/>
        </w:rPr>
        <w:t>) обслуживает </w:t>
      </w:r>
      <w:r w:rsidRPr="00FB2C8B">
        <w:rPr>
          <w:b/>
          <w:bCs/>
          <w:color w:val="2C2D2E"/>
        </w:rPr>
        <w:t>Управляющая организация</w:t>
      </w:r>
      <w:r w:rsidRPr="00FB2C8B">
        <w:rPr>
          <w:color w:val="2C2D2E"/>
        </w:rPr>
        <w:t>, непосредственно обогревающие элементы (</w:t>
      </w:r>
      <w:proofErr w:type="spellStart"/>
      <w:r w:rsidRPr="00FB2C8B">
        <w:rPr>
          <w:color w:val="2C2D2E"/>
        </w:rPr>
        <w:t>полотенцесушители</w:t>
      </w:r>
      <w:proofErr w:type="spellEnd"/>
      <w:r w:rsidRPr="00FB2C8B">
        <w:rPr>
          <w:color w:val="2C2D2E"/>
        </w:rPr>
        <w:t>) обслуживаются </w:t>
      </w:r>
      <w:r w:rsidRPr="00FB2C8B">
        <w:rPr>
          <w:b/>
          <w:bCs/>
          <w:color w:val="2C2D2E"/>
        </w:rPr>
        <w:t>Собственником</w:t>
      </w:r>
      <w:r w:rsidRPr="00FB2C8B">
        <w:rPr>
          <w:color w:val="2C2D2E"/>
        </w:rPr>
        <w:t>. </w:t>
      </w:r>
    </w:p>
    <w:p w:rsidR="00FB2C8B" w:rsidRPr="00FB2C8B" w:rsidRDefault="00FB2C8B" w:rsidP="00FB2C8B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2C2D2E"/>
        </w:rPr>
      </w:pPr>
      <w:r w:rsidRPr="00FB2C8B">
        <w:rPr>
          <w:i/>
          <w:iCs/>
          <w:color w:val="2C2D2E"/>
          <w:u w:val="single"/>
        </w:rPr>
        <w:t>- по системе контроля управления доступом (СКУД)</w:t>
      </w:r>
      <w:r w:rsidRPr="00FB2C8B">
        <w:rPr>
          <w:i/>
          <w:iCs/>
          <w:color w:val="2C2D2E"/>
        </w:rPr>
        <w:t>: </w:t>
      </w:r>
      <w:r w:rsidRPr="00FB2C8B">
        <w:rPr>
          <w:color w:val="2C2D2E"/>
        </w:rPr>
        <w:t>точка присоединения подводящего кабеля Помещения к общедомовому кабелю. Разводку кабеля по дому обслуживает </w:t>
      </w:r>
      <w:r w:rsidRPr="00FB2C8B">
        <w:rPr>
          <w:b/>
          <w:bCs/>
          <w:color w:val="2C2D2E"/>
        </w:rPr>
        <w:t>Управляющая организация</w:t>
      </w:r>
      <w:r w:rsidRPr="00FB2C8B">
        <w:rPr>
          <w:color w:val="2C2D2E"/>
        </w:rPr>
        <w:t>, остальное – </w:t>
      </w:r>
      <w:r w:rsidRPr="00FB2C8B">
        <w:rPr>
          <w:b/>
          <w:bCs/>
          <w:color w:val="2C2D2E"/>
        </w:rPr>
        <w:t>Собственник</w:t>
      </w:r>
      <w:r w:rsidRPr="00FB2C8B">
        <w:rPr>
          <w:color w:val="2C2D2E"/>
        </w:rPr>
        <w:t>.</w:t>
      </w:r>
    </w:p>
    <w:p w:rsidR="00FB2C8B" w:rsidRPr="00FB2C8B" w:rsidRDefault="00FB2C8B" w:rsidP="00FB2C8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15"/>
        <w:jc w:val="both"/>
        <w:rPr>
          <w:color w:val="2C2D2E"/>
        </w:rPr>
      </w:pPr>
      <w:r w:rsidRPr="00FB2C8B">
        <w:rPr>
          <w:i/>
          <w:iCs/>
          <w:color w:val="2C2D2E"/>
          <w:u w:val="single"/>
        </w:rPr>
        <w:t>по системе автоматизированной противопожарной защиты (АППЗ</w:t>
      </w:r>
      <w:r w:rsidRPr="00FB2C8B">
        <w:rPr>
          <w:i/>
          <w:iCs/>
          <w:color w:val="2C2D2E"/>
        </w:rPr>
        <w:t>):</w:t>
      </w:r>
      <w:r w:rsidRPr="00FB2C8B">
        <w:rPr>
          <w:color w:val="2C2D2E"/>
        </w:rPr>
        <w:t> точка присоединения подводящего кабеля к первому датчику Помещения АППЗ. Общедомовую систему и подводку к первому датчику Помещения АППЗ обслуживает </w:t>
      </w:r>
      <w:r w:rsidRPr="00FB2C8B">
        <w:rPr>
          <w:b/>
          <w:bCs/>
          <w:color w:val="2C2D2E"/>
        </w:rPr>
        <w:t>Управляющая организация</w:t>
      </w:r>
      <w:r w:rsidRPr="00FB2C8B">
        <w:rPr>
          <w:color w:val="2C2D2E"/>
        </w:rPr>
        <w:t>, остальное – </w:t>
      </w:r>
      <w:r w:rsidRPr="00FB2C8B">
        <w:rPr>
          <w:b/>
          <w:bCs/>
          <w:color w:val="2C2D2E"/>
        </w:rPr>
        <w:t>Собственник</w:t>
      </w:r>
      <w:r w:rsidRPr="00FB2C8B">
        <w:rPr>
          <w:color w:val="2C2D2E"/>
        </w:rPr>
        <w:t>.</w:t>
      </w:r>
    </w:p>
    <w:p w:rsidR="00FB2C8B" w:rsidRPr="00FB2C8B" w:rsidRDefault="00FB2C8B" w:rsidP="00FB2C8B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color w:val="2C2D2E"/>
        </w:rPr>
      </w:pPr>
      <w:r w:rsidRPr="00FB2C8B">
        <w:rPr>
          <w:i/>
          <w:iCs/>
          <w:color w:val="2C2D2E"/>
          <w:u w:val="single"/>
        </w:rPr>
        <w:t>- по системе приема телевидения:</w:t>
      </w:r>
      <w:r w:rsidRPr="00FB2C8B">
        <w:rPr>
          <w:b/>
          <w:bCs/>
          <w:color w:val="2C2D2E"/>
        </w:rPr>
        <w:t> </w:t>
      </w:r>
      <w:r w:rsidRPr="00FB2C8B">
        <w:rPr>
          <w:color w:val="2C2D2E"/>
        </w:rPr>
        <w:t>точка крепления в щитке мест общего пользования, подходящего к Помещению </w:t>
      </w:r>
      <w:r w:rsidRPr="00FB2C8B">
        <w:rPr>
          <w:b/>
          <w:bCs/>
          <w:color w:val="2C2D2E"/>
        </w:rPr>
        <w:t>Собственника. </w:t>
      </w:r>
      <w:r w:rsidRPr="00FB2C8B">
        <w:rPr>
          <w:color w:val="2C2D2E"/>
        </w:rPr>
        <w:t>Разводку до точки крепления обслуживает </w:t>
      </w:r>
      <w:r w:rsidRPr="00FB2C8B">
        <w:rPr>
          <w:b/>
          <w:bCs/>
          <w:color w:val="2C2D2E"/>
        </w:rPr>
        <w:t>Управляющая организация.</w:t>
      </w:r>
      <w:r w:rsidRPr="00FB2C8B">
        <w:rPr>
          <w:color w:val="2C2D2E"/>
        </w:rPr>
        <w:t> Точки крепления и отходящие от точек провода Помещения обслуживает </w:t>
      </w:r>
      <w:r w:rsidRPr="00FB2C8B">
        <w:rPr>
          <w:b/>
          <w:bCs/>
          <w:color w:val="2C2D2E"/>
        </w:rPr>
        <w:t>Собственник</w:t>
      </w:r>
    </w:p>
    <w:p w:rsidR="00FB2C8B" w:rsidRDefault="00FB2C8B" w:rsidP="00FB2C8B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b/>
          <w:bCs/>
          <w:color w:val="2C2D2E"/>
        </w:rPr>
      </w:pPr>
      <w:r w:rsidRPr="00FB2C8B">
        <w:rPr>
          <w:b/>
          <w:bCs/>
          <w:color w:val="2C2D2E"/>
        </w:rPr>
        <w:t>- </w:t>
      </w:r>
      <w:r w:rsidRPr="00FB2C8B">
        <w:rPr>
          <w:i/>
          <w:iCs/>
          <w:color w:val="2C2D2E"/>
          <w:u w:val="single"/>
        </w:rPr>
        <w:t>по системе автоматизированной системе сбора и передачи данных индивидуальных приборов учета холодной и горячей воды</w:t>
      </w:r>
      <w:r w:rsidRPr="00FB2C8B">
        <w:rPr>
          <w:b/>
          <w:bCs/>
          <w:color w:val="2C2D2E"/>
        </w:rPr>
        <w:t> – </w:t>
      </w:r>
      <w:r w:rsidRPr="00FB2C8B">
        <w:rPr>
          <w:color w:val="2C2D2E"/>
        </w:rPr>
        <w:t>обслуживает</w:t>
      </w:r>
      <w:r w:rsidRPr="00FB2C8B">
        <w:rPr>
          <w:b/>
          <w:bCs/>
          <w:color w:val="2C2D2E"/>
        </w:rPr>
        <w:t> Управляющая организация</w:t>
      </w:r>
    </w:p>
    <w:p w:rsidR="00FB2C8B" w:rsidRPr="008B5315" w:rsidRDefault="00FB2C8B" w:rsidP="00FB2C8B">
      <w:pPr>
        <w:ind w:left="426" w:right="3"/>
        <w:jc w:val="right"/>
        <w:rPr>
          <w:sz w:val="22"/>
          <w:szCs w:val="22"/>
        </w:rPr>
      </w:pPr>
      <w:r>
        <w:rPr>
          <w:b/>
          <w:bCs/>
          <w:color w:val="2C2D2E"/>
        </w:rPr>
        <w:br w:type="page"/>
      </w:r>
      <w:r w:rsidRPr="008B5315">
        <w:rPr>
          <w:b/>
          <w:bCs/>
          <w:sz w:val="22"/>
          <w:szCs w:val="22"/>
        </w:rPr>
        <w:lastRenderedPageBreak/>
        <w:t>Приложение № 3</w:t>
      </w:r>
    </w:p>
    <w:p w:rsidR="00FB2C8B" w:rsidRPr="008B5315" w:rsidRDefault="00FB2C8B" w:rsidP="00FB2C8B">
      <w:pPr>
        <w:ind w:right="3" w:firstLine="456"/>
        <w:jc w:val="right"/>
        <w:outlineLvl w:val="0"/>
        <w:rPr>
          <w:b/>
          <w:bCs/>
          <w:i/>
          <w:iCs/>
          <w:sz w:val="22"/>
          <w:szCs w:val="22"/>
        </w:rPr>
      </w:pPr>
      <w:r w:rsidRPr="008B5315">
        <w:rPr>
          <w:b/>
          <w:bCs/>
          <w:sz w:val="22"/>
          <w:szCs w:val="22"/>
        </w:rPr>
        <w:t>к Договору управления</w:t>
      </w:r>
    </w:p>
    <w:p w:rsidR="00FB2C8B" w:rsidRPr="008B5315" w:rsidRDefault="00FB2C8B" w:rsidP="00FB2C8B">
      <w:pPr>
        <w:tabs>
          <w:tab w:val="left" w:pos="1860"/>
        </w:tabs>
        <w:jc w:val="center"/>
        <w:rPr>
          <w:b/>
          <w:bCs/>
          <w:sz w:val="22"/>
          <w:szCs w:val="22"/>
        </w:rPr>
      </w:pPr>
    </w:p>
    <w:p w:rsidR="00FB2C8B" w:rsidRPr="008B5315" w:rsidRDefault="00FB2C8B" w:rsidP="00FB2C8B">
      <w:pPr>
        <w:tabs>
          <w:tab w:val="left" w:pos="1860"/>
        </w:tabs>
        <w:jc w:val="center"/>
        <w:rPr>
          <w:b/>
          <w:bCs/>
          <w:sz w:val="22"/>
          <w:szCs w:val="22"/>
        </w:rPr>
      </w:pPr>
    </w:p>
    <w:p w:rsidR="00FB2C8B" w:rsidRPr="008B5315" w:rsidRDefault="00FB2C8B" w:rsidP="00FB2C8B">
      <w:pPr>
        <w:tabs>
          <w:tab w:val="left" w:pos="1860"/>
        </w:tabs>
        <w:jc w:val="center"/>
        <w:rPr>
          <w:b/>
          <w:sz w:val="22"/>
          <w:szCs w:val="22"/>
        </w:rPr>
      </w:pPr>
      <w:r w:rsidRPr="008B5315">
        <w:rPr>
          <w:b/>
          <w:sz w:val="22"/>
          <w:szCs w:val="22"/>
        </w:rPr>
        <w:t>Перечень и периодичность выполнения работ по содержанию общего имущества МКД</w:t>
      </w:r>
    </w:p>
    <w:p w:rsidR="00FB2C8B" w:rsidRPr="008B5315" w:rsidRDefault="00FB2C8B" w:rsidP="00FB2C8B">
      <w:pPr>
        <w:tabs>
          <w:tab w:val="left" w:pos="1860"/>
        </w:tabs>
        <w:jc w:val="center"/>
        <w:rPr>
          <w:b/>
          <w:bCs/>
          <w:sz w:val="22"/>
          <w:szCs w:val="22"/>
        </w:rPr>
      </w:pPr>
    </w:p>
    <w:tbl>
      <w:tblPr>
        <w:tblW w:w="10550" w:type="dxa"/>
        <w:tblInd w:w="-885" w:type="dxa"/>
        <w:tblLook w:val="04A0" w:firstRow="1" w:lastRow="0" w:firstColumn="1" w:lastColumn="0" w:noHBand="0" w:noVBand="1"/>
      </w:tblPr>
      <w:tblGrid>
        <w:gridCol w:w="656"/>
        <w:gridCol w:w="6883"/>
        <w:gridCol w:w="3011"/>
      </w:tblGrid>
      <w:tr w:rsidR="00FB2C8B" w:rsidRPr="008B5315" w:rsidTr="00D66BB9">
        <w:trPr>
          <w:trHeight w:val="6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B2C8B" w:rsidRPr="008B5315" w:rsidRDefault="00FB2C8B" w:rsidP="00D66B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2C8B" w:rsidRPr="008B5315" w:rsidRDefault="00FB2C8B" w:rsidP="00D66BB9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Виды работ (услуг)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Периодичность</w:t>
            </w:r>
          </w:p>
          <w:p w:rsidR="00FB2C8B" w:rsidRPr="008B5315" w:rsidRDefault="00FB2C8B" w:rsidP="00D66BB9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(количество в месяц)</w:t>
            </w:r>
          </w:p>
        </w:tc>
      </w:tr>
      <w:tr w:rsidR="00FB2C8B" w:rsidRPr="008B5315" w:rsidTr="00D66BB9">
        <w:trPr>
          <w:trHeight w:val="29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СОДЕРЖАНИЕ ОБЩЕГО ИМУЩЕСТВА МНОГОКВАРТИРНОГО ДОМА</w:t>
            </w:r>
          </w:p>
        </w:tc>
      </w:tr>
      <w:tr w:rsidR="00FB2C8B" w:rsidRPr="008B5315" w:rsidTr="00D66BB9">
        <w:trPr>
          <w:trHeight w:val="40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Содержание общего имущества жилого дома </w:t>
            </w:r>
            <w:r w:rsidRPr="008B5315">
              <w:rPr>
                <w:b/>
                <w:sz w:val="22"/>
                <w:szCs w:val="22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FB2C8B" w:rsidRPr="008B5315" w:rsidTr="00D66BB9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1.1.1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Удаление элементов декора, представляющих опасность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Укрепление козырьков, ограждений и перил крылец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17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1.1.2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Крыши и водосточные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  <w:r w:rsidRPr="008B5315">
              <w:rPr>
                <w:sz w:val="22"/>
                <w:szCs w:val="22"/>
              </w:rPr>
              <w:br/>
              <w:t>но не реже 2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Укрепление защитной решетки водоприемной воронки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  <w:r w:rsidRPr="008B5315">
              <w:rPr>
                <w:sz w:val="22"/>
                <w:szCs w:val="22"/>
              </w:rPr>
              <w:br/>
              <w:t>но не реже 2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Прочистка водоприемной воронки  внутреннего водостока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  <w:r w:rsidRPr="008B5315">
              <w:rPr>
                <w:sz w:val="22"/>
                <w:szCs w:val="22"/>
              </w:rPr>
              <w:br/>
              <w:t>но не реже 2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Прочистка водостока от засорения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но не реже 2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Укрепление рядовых звеньев, водоприемных воронок, колен  наружного водостока; промазка образовавшихся свищей мастиками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но не реже 1 раза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необходимости,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 но не реже 2 раз в год</w:t>
            </w:r>
          </w:p>
        </w:tc>
      </w:tr>
      <w:tr w:rsidR="00FB2C8B" w:rsidRPr="008B5315" w:rsidTr="00D66BB9">
        <w:trPr>
          <w:trHeight w:val="21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1.1.3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Утепление оконных и дверных проемов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3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1.1.4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Вывеска, снятие, укрепление фасадных табличек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9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Закрытие и раскрытие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Установка и окраска урн, решетчатых ограждений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  <w:r w:rsidRPr="008B5315">
              <w:rPr>
                <w:sz w:val="22"/>
                <w:szCs w:val="22"/>
              </w:rPr>
              <w:br/>
              <w:t>но не реже 1 раза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Подготовка к сезонной эксплуатации оборудования детских и спортивных площадок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год</w:t>
            </w:r>
          </w:p>
        </w:tc>
      </w:tr>
      <w:tr w:rsidR="00FB2C8B" w:rsidRPr="008B5315" w:rsidTr="00D66BB9">
        <w:trPr>
          <w:trHeight w:val="4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Техническое обслуживание общих коммуникаций, технических устройств </w:t>
            </w:r>
            <w:r w:rsidRPr="008B5315">
              <w:rPr>
                <w:b/>
                <w:sz w:val="22"/>
                <w:szCs w:val="22"/>
              </w:rPr>
              <w:br/>
              <w:t xml:space="preserve"> и технических помещений жилого дома</w:t>
            </w:r>
          </w:p>
        </w:tc>
      </w:tr>
      <w:tr w:rsidR="00FB2C8B" w:rsidRPr="008B5315" w:rsidTr="00D66BB9">
        <w:trPr>
          <w:trHeight w:val="2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Консервация и </w:t>
            </w:r>
            <w:proofErr w:type="spellStart"/>
            <w:r w:rsidRPr="008B5315">
              <w:rPr>
                <w:sz w:val="22"/>
                <w:szCs w:val="22"/>
              </w:rPr>
              <w:t>расконсервация</w:t>
            </w:r>
            <w:proofErr w:type="spellEnd"/>
            <w:r w:rsidRPr="008B5315">
              <w:rPr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Регулировка кранов, вентилей и задвижек в технических подпольях, помещениях индивидуальных тепловых пунктов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но не реже 1 раза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Регулировка и набивка сальников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 мере необходимости, но не реже 1 раза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но не реже 1 раза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Очистка от накипи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но не реже 1 раза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Испытание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Отключение радиаторов при их течи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Очистка грязевиков воздухосборников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но не реже 1 раза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Ликвидация воздушных пробок в радиаторах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но не реже 1 раза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Прочистка трубопроводов горячего и холодного водоснабжения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но не реже 1 раза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Консервация и </w:t>
            </w:r>
            <w:proofErr w:type="spellStart"/>
            <w:r w:rsidRPr="008B5315">
              <w:rPr>
                <w:sz w:val="22"/>
                <w:szCs w:val="22"/>
              </w:rPr>
              <w:t>расконсервация</w:t>
            </w:r>
            <w:proofErr w:type="spellEnd"/>
            <w:r w:rsidRPr="008B5315">
              <w:rPr>
                <w:sz w:val="22"/>
                <w:szCs w:val="22"/>
              </w:rPr>
              <w:t xml:space="preserve"> поливочной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Утепление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Прочистка дренажных систем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но не реже 2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Проверка исправности канализационной вытяжки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но не реже 2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Прочистка канализационных стояков от жировых отложений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Проветривание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Прочистка люков и закрытие крышек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раза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Прочистка ливневой, дворовой канализационной сети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но не реже 1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Утепление трубопроводов в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1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Замена перегоревших электроламп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Протяжка электрических контактов в 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4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proofErr w:type="spellStart"/>
            <w:r w:rsidRPr="008B5315">
              <w:rPr>
                <w:sz w:val="22"/>
                <w:szCs w:val="22"/>
              </w:rPr>
              <w:t>Обеспыливание</w:t>
            </w:r>
            <w:proofErr w:type="spellEnd"/>
            <w:r w:rsidRPr="008B5315">
              <w:rPr>
                <w:sz w:val="22"/>
                <w:szCs w:val="22"/>
              </w:rPr>
              <w:t xml:space="preserve">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 2 раза в год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Замеры сопротивления изоляции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3 года</w:t>
            </w:r>
          </w:p>
        </w:tc>
      </w:tr>
      <w:tr w:rsidR="00FB2C8B" w:rsidRPr="008B5315" w:rsidTr="00D66BB9">
        <w:trPr>
          <w:trHeight w:val="47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неделю</w:t>
            </w:r>
          </w:p>
        </w:tc>
      </w:tr>
      <w:tr w:rsidR="00FB2C8B" w:rsidRPr="008B5315" w:rsidTr="00D66BB9">
        <w:trPr>
          <w:trHeight w:val="2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Аварийное обслуживание</w:t>
            </w:r>
          </w:p>
        </w:tc>
      </w:tr>
      <w:tr w:rsidR="00FB2C8B" w:rsidRPr="008B5315" w:rsidTr="00D66BB9">
        <w:trPr>
          <w:trHeight w:val="1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1.3.1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 </w:t>
            </w:r>
            <w:r w:rsidRPr="008B5315">
              <w:rPr>
                <w:b/>
                <w:sz w:val="22"/>
                <w:szCs w:val="22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Ремонт и замена сгонов, фитингов 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Установка бандажей на трубопроводе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Ликвидация засора канализации внутри дома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Заделка свищей и </w:t>
            </w:r>
            <w:proofErr w:type="spellStart"/>
            <w:r w:rsidRPr="008B5315">
              <w:rPr>
                <w:sz w:val="22"/>
                <w:szCs w:val="22"/>
              </w:rPr>
              <w:t>зачеканка</w:t>
            </w:r>
            <w:proofErr w:type="spellEnd"/>
            <w:r w:rsidRPr="008B5315">
              <w:rPr>
                <w:sz w:val="22"/>
                <w:szCs w:val="22"/>
              </w:rPr>
              <w:t xml:space="preserve"> раструбов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2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3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1.3.2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 рабочее время - немедленно, в нерабочее время – в течение 12 часов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 рабочее время – немедленно, за исключением сложного ремонта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 не рабочее время – не позднее 12 часов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Выполнение сварочных работ при ремонте или замене участков трубопровода</w:t>
            </w:r>
          </w:p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FB2C8B" w:rsidRPr="008B5315" w:rsidTr="00D66BB9">
        <w:trPr>
          <w:trHeight w:val="20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1.3.3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 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2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Замена (восстановление) неисправных участков электрической сети: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- внешние линии электроснабжения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- внутридомовая электрическая сеть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 -в рабочее время - в течение 4 часов 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 нерабочее время – в течение 12 часов,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 исключением сложного ремонта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 рабочее время – немедленно, за исключением сложного ремонта,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 нерабочее время – в течение 4 часов, за исключением сложного ремонта</w:t>
            </w:r>
          </w:p>
        </w:tc>
      </w:tr>
      <w:tr w:rsidR="00FB2C8B" w:rsidRPr="008B5315" w:rsidTr="00D66BB9">
        <w:trPr>
          <w:trHeight w:val="19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Ремонт электрощитов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 рабочее время – немедленно, за исключением сложного ремонта,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 нерабочее время – в течение 4 часов, за исключением сложного ремонта</w:t>
            </w:r>
          </w:p>
        </w:tc>
      </w:tr>
      <w:tr w:rsidR="00FB2C8B" w:rsidRPr="008B5315" w:rsidTr="00D66BB9">
        <w:trPr>
          <w:trHeight w:val="8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1.3.4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 Аварийный ремонт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незамедлительно, не более 3 часов, за исключением сложного ремонта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1.3.5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Аварийный ремонт общедомовых систем  приема телевидения  (антенн)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не более 3 часов, за исключением сложного ремонта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1.3.6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не более 12 часов, за исключением сложного ремонта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1.3.7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Аварийный ремонт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не более 8 часов, за исключением сложного ремонта</w:t>
            </w:r>
          </w:p>
        </w:tc>
      </w:tr>
      <w:tr w:rsidR="00FB2C8B" w:rsidRPr="008B5315" w:rsidTr="00D66BB9">
        <w:trPr>
          <w:trHeight w:val="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1.3.8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Аварийный ремонт </w:t>
            </w:r>
            <w:proofErr w:type="spellStart"/>
            <w:r w:rsidRPr="008B5315">
              <w:rPr>
                <w:b/>
                <w:sz w:val="22"/>
                <w:szCs w:val="22"/>
              </w:rPr>
              <w:t>повысительных</w:t>
            </w:r>
            <w:proofErr w:type="spellEnd"/>
            <w:r w:rsidRPr="008B5315">
              <w:rPr>
                <w:b/>
                <w:sz w:val="22"/>
                <w:szCs w:val="22"/>
              </w:rPr>
              <w:t xml:space="preserve"> 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не более 3 часов без замены насоса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не более 8 часов при замене насоса,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 исключением сложного ремонта</w:t>
            </w:r>
          </w:p>
        </w:tc>
      </w:tr>
      <w:tr w:rsidR="00FB2C8B" w:rsidRPr="008B5315" w:rsidTr="00D66BB9">
        <w:trPr>
          <w:trHeight w:val="2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1.3.9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Сопутствующие работы при ликвидации аварий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FB2C8B" w:rsidRPr="008B5315" w:rsidTr="00D66BB9">
        <w:trPr>
          <w:trHeight w:val="1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Обслуживание слаботочных систем</w:t>
            </w:r>
            <w:r w:rsidRPr="008B5315">
              <w:rPr>
                <w:b/>
                <w:sz w:val="22"/>
                <w:szCs w:val="22"/>
              </w:rPr>
              <w:t xml:space="preserve"> </w:t>
            </w:r>
            <w:r w:rsidRPr="008B5315">
              <w:rPr>
                <w:sz w:val="22"/>
                <w:szCs w:val="22"/>
              </w:rPr>
              <w:t> 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Обслуживание переговорно-замочного устройства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Обслуживание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3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Обслуживание системы контроля доступа и видеонаблюдения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Обслуживание общедомовых систем приема телевидения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Обслуживание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Обслуживание автоматических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Обслуживание системы контроля управления доступом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Обслуживание радиоточки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bCs/>
                <w:sz w:val="22"/>
                <w:szCs w:val="22"/>
              </w:rPr>
              <w:t xml:space="preserve">Обслуживание внутридомовой системы оповещения МЧС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1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Техническое обслуживание </w:t>
            </w:r>
            <w:proofErr w:type="spellStart"/>
            <w:r w:rsidRPr="008B5315">
              <w:rPr>
                <w:sz w:val="22"/>
                <w:szCs w:val="22"/>
              </w:rPr>
              <w:t>повысительных</w:t>
            </w:r>
            <w:proofErr w:type="spellEnd"/>
            <w:r w:rsidRPr="008B5315">
              <w:rPr>
                <w:sz w:val="22"/>
                <w:szCs w:val="22"/>
              </w:rP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Техническое обслуживание  коммерческого узла учета тепловой 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Техническое обслуживание общедомовых узлов учета холодной воды, горячей воды и электроэнергии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Cs/>
                <w:sz w:val="22"/>
                <w:szCs w:val="22"/>
              </w:rPr>
            </w:pPr>
            <w:r w:rsidRPr="008B5315">
              <w:rPr>
                <w:bCs/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bCs/>
                <w:sz w:val="22"/>
                <w:szCs w:val="22"/>
              </w:rPr>
            </w:pPr>
            <w:r w:rsidRPr="008B5315">
              <w:rPr>
                <w:bCs/>
                <w:sz w:val="22"/>
                <w:szCs w:val="22"/>
              </w:rPr>
              <w:t>Освидетельствование и страхование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год</w:t>
            </w:r>
          </w:p>
        </w:tc>
      </w:tr>
      <w:tr w:rsidR="00FB2C8B" w:rsidRPr="008B5315" w:rsidTr="00D66BB9">
        <w:trPr>
          <w:trHeight w:val="2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ТЕКУЩИЙ РЕМОНТ ОБЩЕГО ИМУЩЕСТВА МНОГОКВАРТИРНОГО ДОМА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Фундаменты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97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- заделка швов, трещин, восстановление облицовки фундаментов стен, поврежденных участков гидроизоляции;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- устранение местных деформаций путем перекладки, усиления, стяжки;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- ремонт просевшей </w:t>
            </w:r>
            <w:proofErr w:type="spellStart"/>
            <w:r w:rsidRPr="008B5315">
              <w:rPr>
                <w:sz w:val="22"/>
                <w:szCs w:val="22"/>
              </w:rPr>
              <w:t>отмостки</w:t>
            </w:r>
            <w:proofErr w:type="spellEnd"/>
            <w:r w:rsidRPr="008B5315">
              <w:rPr>
                <w:sz w:val="22"/>
                <w:szCs w:val="22"/>
              </w:rPr>
              <w:t xml:space="preserve"> </w:t>
            </w:r>
          </w:p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Устройство и ремонт вентиляционных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Восстановление приямков, входов в подвалы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Заделка </w:t>
            </w:r>
            <w:proofErr w:type="spellStart"/>
            <w:proofErr w:type="gramStart"/>
            <w:r w:rsidRPr="008B5315">
              <w:rPr>
                <w:sz w:val="22"/>
                <w:szCs w:val="22"/>
              </w:rPr>
              <w:t>трещин,отверстий</w:t>
            </w:r>
            <w:proofErr w:type="spellEnd"/>
            <w:proofErr w:type="gramEnd"/>
            <w:r w:rsidRPr="008B5315">
              <w:rPr>
                <w:sz w:val="22"/>
                <w:szCs w:val="22"/>
              </w:rPr>
              <w:t>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lastRenderedPageBreak/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Перекрытия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Заделка швов в стыках сборных перекрытий, заделка выбоин и трещин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над трубами и пр.; - замена водосточных труб </w:t>
            </w:r>
          </w:p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Ремонт слуховых окон и выходов на 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Замена сломанных доводчиков пружин, упоров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Смена оконных и дверных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Полы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Замена отдельных участков полов и покрытия полов в местах, относящихся к обязательному имуществу дома</w:t>
            </w:r>
            <w:r w:rsidRPr="008B5315">
              <w:rPr>
                <w:sz w:val="22"/>
                <w:szCs w:val="22"/>
              </w:rPr>
              <w:br/>
            </w:r>
            <w:r w:rsidRPr="008B5315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Внутренняя отделка и ремонт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Восстановление штукатурки стен и потолков, облицовки стен и полов отдельными участками </w:t>
            </w:r>
            <w:r w:rsidRPr="008B5315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Заделка выбоин, трещин ступеней лестниц и площадок, замена отдельных ступеней, </w:t>
            </w:r>
            <w:proofErr w:type="spellStart"/>
            <w:r w:rsidRPr="008B5315">
              <w:rPr>
                <w:sz w:val="22"/>
                <w:szCs w:val="22"/>
              </w:rPr>
              <w:t>проступей</w:t>
            </w:r>
            <w:proofErr w:type="spellEnd"/>
            <w:r w:rsidRPr="008B5315">
              <w:rPr>
                <w:sz w:val="22"/>
                <w:szCs w:val="22"/>
              </w:rPr>
              <w:t xml:space="preserve">, </w:t>
            </w:r>
            <w:proofErr w:type="spellStart"/>
            <w:r w:rsidRPr="008B5315">
              <w:rPr>
                <w:sz w:val="22"/>
                <w:szCs w:val="22"/>
              </w:rPr>
              <w:t>подступенков</w:t>
            </w:r>
            <w:proofErr w:type="spellEnd"/>
            <w:r w:rsidRPr="008B5315">
              <w:rPr>
                <w:sz w:val="22"/>
                <w:szCs w:val="22"/>
              </w:rPr>
              <w:t xml:space="preserve"> </w:t>
            </w:r>
            <w:r w:rsidRPr="008B5315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Частичная замена и укрепление металлических перил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Заделка выбоин, трещин, восстановление гидроизоляции крылец </w:t>
            </w:r>
            <w:r w:rsidRPr="008B5315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Окраска стен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 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- Ремонт  циркуляционных, </w:t>
            </w:r>
            <w:proofErr w:type="spellStart"/>
            <w:r w:rsidRPr="008B5315">
              <w:rPr>
                <w:sz w:val="22"/>
                <w:szCs w:val="22"/>
              </w:rPr>
              <w:t>повысительных</w:t>
            </w:r>
            <w:proofErr w:type="spellEnd"/>
            <w:r w:rsidRPr="008B5315">
              <w:rPr>
                <w:sz w:val="22"/>
                <w:szCs w:val="22"/>
              </w:rPr>
              <w:t xml:space="preserve"> насосов, воздушных кранов, фитингов </w:t>
            </w:r>
            <w:r w:rsidRPr="008B5315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согласно техническому регламенту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Восстановление разрушенной тепловой 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Укрепление трубопровода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- Замена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- Ремонт циркуляционных, </w:t>
            </w:r>
            <w:proofErr w:type="spellStart"/>
            <w:r w:rsidRPr="008B5315">
              <w:rPr>
                <w:sz w:val="22"/>
                <w:szCs w:val="22"/>
              </w:rPr>
              <w:t>повысительных</w:t>
            </w:r>
            <w:proofErr w:type="spellEnd"/>
            <w:r w:rsidRPr="008B5315">
              <w:rPr>
                <w:sz w:val="22"/>
                <w:szCs w:val="22"/>
              </w:rPr>
              <w:t xml:space="preserve"> насосов;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- Уплотнение соединений </w:t>
            </w:r>
          </w:p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Восстановление разрушенной теплоизоляции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Прочистка ливневой и дворовой канализации, дренажа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Укрепление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4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согласно техническому регламенту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2.10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Электроснабжение и электротехнические устройства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Замена неисправных участков электрической сети здания </w:t>
            </w:r>
            <w:r w:rsidRPr="008B5315">
              <w:rPr>
                <w:b/>
                <w:sz w:val="22"/>
                <w:szCs w:val="22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Замена вышедших из строя </w:t>
            </w:r>
            <w:proofErr w:type="spellStart"/>
            <w:r w:rsidRPr="008B5315">
              <w:rPr>
                <w:sz w:val="22"/>
                <w:szCs w:val="22"/>
              </w:rPr>
              <w:t>электроустановочных</w:t>
            </w:r>
            <w:proofErr w:type="spellEnd"/>
            <w:r w:rsidRPr="008B5315">
              <w:rPr>
                <w:sz w:val="22"/>
                <w:szCs w:val="22"/>
              </w:rPr>
              <w:t xml:space="preserve"> изделий (выключатели, штепсельные розетки)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Замена светильников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Замена предохранителей, 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2.11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 Вентиляция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Устранение засоров вентиляционных шахт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2.12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 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 w:rsidRPr="008B5315">
              <w:rPr>
                <w:b/>
                <w:sz w:val="22"/>
                <w:szCs w:val="22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 xml:space="preserve">УБОРКА МЕСТ ОБЩЕГО ПОЛЬЗОВАНИЯ 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Мытье входных холлов первых этажей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2 раза в день, за исключением выходных и праздничных дней;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день - в выходные и праздничные дни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Мытье лестничных площадок и маршей черных лестниц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Cs/>
                <w:sz w:val="22"/>
                <w:szCs w:val="22"/>
              </w:rPr>
            </w:pPr>
            <w:r w:rsidRPr="008B5315">
              <w:rPr>
                <w:bCs/>
                <w:sz w:val="22"/>
                <w:szCs w:val="22"/>
              </w:rPr>
              <w:t>4 раза в месяц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Мытье лифт-холла выше первого этажа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2 раза в неделю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Мытье межквартирных коридоров, 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Cs/>
                <w:sz w:val="22"/>
                <w:szCs w:val="22"/>
              </w:rPr>
            </w:pPr>
            <w:r w:rsidRPr="008B5315">
              <w:rPr>
                <w:bCs/>
                <w:sz w:val="22"/>
                <w:szCs w:val="22"/>
              </w:rPr>
              <w:t>2 раза в неделю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Влажная уборка пола кабины лифта, протирка стен лифта, зеркал лифта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день, за исключением выходных и праздничных дней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Влажная уборка поверхности  плафонов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Подметание межквартирных коридоров, удаление мелкого мусора,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Cs/>
                <w:sz w:val="22"/>
                <w:szCs w:val="22"/>
              </w:rPr>
            </w:pPr>
            <w:r w:rsidRPr="008B5315">
              <w:rPr>
                <w:bCs/>
                <w:sz w:val="22"/>
                <w:szCs w:val="22"/>
              </w:rPr>
              <w:t>2 раза в неделю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Уборка мест перед загрузочными клапанами мусоропроводов (при работе мусоропровода)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2 раза в неделю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Влажная уборка переходных лоджий (в теплый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1 раз в квартал 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Сухая уборка переходных лоджий (в холодный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Влажная протирка  дверей шахты лифта (на этажах)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неделю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Удаление механических загрязнений с поверхностей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неделю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Мытье окон в местах общего пользования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2 раза в год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Мытье пола и пылеудаление с горизонтальных поверхностей, а также уборка санузлов  в помещениях диспетчера, помещениях охраны, технического персонала и помещениях Управляющей компании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день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Пылеудаление со стен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1 раз в год 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Уборка технических помещений дома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не реже 1 раз в квартал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Влажная протирка дверей, отопительных приборов, подоконников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2 раза в квартал</w:t>
            </w:r>
          </w:p>
        </w:tc>
      </w:tr>
      <w:tr w:rsidR="00FB2C8B" w:rsidRPr="008B5315" w:rsidTr="00D66BB9">
        <w:trPr>
          <w:trHeight w:val="38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САНИТАРНОЕ СОДЕРЖАНИЕ ПРИДОМОВОЙ ТЕРРИТОРИИ</w:t>
            </w:r>
          </w:p>
        </w:tc>
      </w:tr>
      <w:tr w:rsidR="00FB2C8B" w:rsidRPr="008B5315" w:rsidTr="00D66BB9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Уборка площадки перед входом в парадные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день</w:t>
            </w:r>
          </w:p>
        </w:tc>
      </w:tr>
      <w:tr w:rsidR="00FB2C8B" w:rsidRPr="008B5315" w:rsidTr="00D66BB9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Очистка металлической решетки и приямках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4 раза в месяц</w:t>
            </w:r>
          </w:p>
        </w:tc>
      </w:tr>
      <w:tr w:rsidR="00FB2C8B" w:rsidRPr="008B5315" w:rsidTr="00D66BB9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Подметание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13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Сдвигание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proofErr w:type="spellStart"/>
            <w:r w:rsidRPr="008B5315">
              <w:rPr>
                <w:sz w:val="22"/>
                <w:szCs w:val="22"/>
              </w:rPr>
              <w:t>Пескопосыпка</w:t>
            </w:r>
            <w:proofErr w:type="spellEnd"/>
            <w:r w:rsidRPr="008B5315">
              <w:rPr>
                <w:sz w:val="22"/>
                <w:szCs w:val="22"/>
              </w:rPr>
              <w:t xml:space="preserve"> ручная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Посыпка территории </w:t>
            </w:r>
            <w:proofErr w:type="spellStart"/>
            <w:r w:rsidRPr="008B5315">
              <w:rPr>
                <w:sz w:val="22"/>
                <w:szCs w:val="22"/>
              </w:rPr>
              <w:t>противогололедными</w:t>
            </w:r>
            <w:proofErr w:type="spellEnd"/>
            <w:r w:rsidRPr="008B5315">
              <w:rPr>
                <w:sz w:val="22"/>
                <w:szCs w:val="22"/>
              </w:rPr>
              <w:t xml:space="preserve"> материалами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Подметание территории в дни без снегопада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день</w:t>
            </w:r>
          </w:p>
        </w:tc>
      </w:tr>
      <w:tr w:rsidR="00FB2C8B" w:rsidRPr="008B5315" w:rsidTr="00D66BB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Подметание территории в летний период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день</w:t>
            </w:r>
          </w:p>
        </w:tc>
      </w:tr>
      <w:tr w:rsidR="00FB2C8B" w:rsidRPr="008B5315" w:rsidTr="00D66BB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Уборка  мусора с газонов зимой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день</w:t>
            </w:r>
          </w:p>
        </w:tc>
      </w:tr>
      <w:tr w:rsidR="00FB2C8B" w:rsidRPr="008B5315" w:rsidTr="00D66BB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Уборка мусора с газонов летом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день</w:t>
            </w:r>
          </w:p>
        </w:tc>
      </w:tr>
      <w:tr w:rsidR="00FB2C8B" w:rsidRPr="008B5315" w:rsidTr="00D66BB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Выкашивание газонов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необходимости, но не реже 1 раза в 10 дней</w:t>
            </w:r>
          </w:p>
        </w:tc>
      </w:tr>
      <w:tr w:rsidR="00FB2C8B" w:rsidRPr="008B5315" w:rsidTr="00D66BB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Уборка скошенной травы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необходимости, но не реже 1 раза в 10 дней</w:t>
            </w:r>
          </w:p>
        </w:tc>
      </w:tr>
      <w:tr w:rsidR="00FB2C8B" w:rsidRPr="008B5315" w:rsidTr="00D66BB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день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Работы по очистке от мусора и промывке урн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16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Помывка урн в теплый сезон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2 раза в месяц</w:t>
            </w:r>
          </w:p>
        </w:tc>
      </w:tr>
      <w:tr w:rsidR="00FB2C8B" w:rsidRPr="008B5315" w:rsidTr="00D66BB9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Дератизация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раза в месяц</w:t>
            </w:r>
          </w:p>
        </w:tc>
      </w:tr>
      <w:tr w:rsidR="00FB2C8B" w:rsidRPr="008B5315" w:rsidTr="00D66BB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Дезинсекция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FB2C8B" w:rsidRPr="008B5315" w:rsidTr="00D66BB9">
        <w:trPr>
          <w:trHeight w:val="2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</w:tr>
      <w:tr w:rsidR="00FB2C8B" w:rsidRPr="008B5315" w:rsidTr="00D66BB9">
        <w:trPr>
          <w:trHeight w:val="24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Услуги центра по работе с клиентами</w:t>
            </w:r>
          </w:p>
        </w:tc>
      </w:tr>
      <w:tr w:rsidR="00FB2C8B" w:rsidRPr="008B5315" w:rsidTr="00D66BB9">
        <w:trPr>
          <w:trHeight w:val="5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ежедневно, кроме выходных и праздничных дней.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ответ на письменные обращения предоставляется в течение 20 рабочих дней после регистрации </w:t>
            </w:r>
            <w:r w:rsidRPr="008B5315">
              <w:rPr>
                <w:sz w:val="22"/>
                <w:szCs w:val="22"/>
              </w:rPr>
              <w:lastRenderedPageBreak/>
              <w:t>обращения, ответ на электронные обращения – не позднее 5 рабочих дней с момента получения</w:t>
            </w:r>
          </w:p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(если не требует дополнительного сбора информации)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не менее 1 раза в год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еженедельно</w:t>
            </w:r>
          </w:p>
        </w:tc>
      </w:tr>
      <w:tr w:rsidR="00FB2C8B" w:rsidRPr="008B5315" w:rsidTr="00D66BB9">
        <w:trPr>
          <w:trHeight w:val="25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год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еженедельно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еженедельно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Размещение и поддержка актуальной информации на сайте, в социальных сетях, </w:t>
            </w:r>
            <w:proofErr w:type="spellStart"/>
            <w:r w:rsidRPr="008B5315">
              <w:rPr>
                <w:sz w:val="22"/>
                <w:szCs w:val="22"/>
              </w:rPr>
              <w:t>инфостендах</w:t>
            </w:r>
            <w:proofErr w:type="spellEnd"/>
            <w:r w:rsidRPr="008B5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ежедневно</w:t>
            </w:r>
          </w:p>
        </w:tc>
      </w:tr>
      <w:tr w:rsidR="00FB2C8B" w:rsidRPr="008B5315" w:rsidTr="00D66BB9">
        <w:trPr>
          <w:trHeight w:val="32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27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Услуги расчетного центра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Ведение бухгалтерского и налогового учетов  юридического лица, производство расчетов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ежедневно, кроме выходных и праздничных дней.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Проведение  приемов собственников (возможно консультирование по телефону) по вопросам начисления квартирной платы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2 раза в неделю</w:t>
            </w:r>
          </w:p>
        </w:tc>
      </w:tr>
      <w:tr w:rsidR="00FB2C8B" w:rsidRPr="008B5315" w:rsidTr="00D66BB9">
        <w:trPr>
          <w:trHeight w:val="32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Услуги юридического отдела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Представление интересов управляющей компаний в судах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5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7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5.4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Услуги отдела по работе с персоналом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Поиск, прием и увольнение  персонала для объектов управления, кадровое делопроизводство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Проведение мероприятий по охране труда и технике безопасности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1 раз в месяц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5.5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Услуги службы технической эксплуатации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ежедневно кроме выходных и праздничных дней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по мере необходимости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ежедневно кроме выходных и праздничных дней</w:t>
            </w:r>
          </w:p>
        </w:tc>
      </w:tr>
      <w:tr w:rsidR="00FB2C8B" w:rsidRPr="008B5315" w:rsidTr="00D66BB9">
        <w:trPr>
          <w:trHeight w:val="20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  <w:r w:rsidRPr="008B5315">
              <w:rPr>
                <w:b/>
                <w:sz w:val="22"/>
                <w:szCs w:val="22"/>
              </w:rPr>
              <w:t>ДОПОЛНИТЕЛЬНЫЕ УСЛУГИ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15">
              <w:rPr>
                <w:b/>
                <w:bCs/>
                <w:sz w:val="22"/>
                <w:szCs w:val="22"/>
              </w:rPr>
              <w:t>Аварийно-диспетчерская служба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both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 xml:space="preserve">Прием заявок, заявлений  от жильцов, в </w:t>
            </w:r>
            <w:proofErr w:type="spellStart"/>
            <w:r w:rsidRPr="008B5315">
              <w:rPr>
                <w:sz w:val="22"/>
                <w:szCs w:val="22"/>
              </w:rPr>
              <w:t>т.ч</w:t>
            </w:r>
            <w:proofErr w:type="spellEnd"/>
            <w:r w:rsidRPr="008B5315">
              <w:rPr>
                <w:sz w:val="22"/>
                <w:szCs w:val="22"/>
              </w:rPr>
              <w:t>. по гарантийным обязательствам Застройщика, их обработка и доведение до исполнителя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круглосуточно</w:t>
            </w:r>
          </w:p>
        </w:tc>
      </w:tr>
      <w:tr w:rsidR="00FB2C8B" w:rsidRPr="008B5315" w:rsidTr="00D66BB9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both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C8B" w:rsidRPr="008B5315" w:rsidRDefault="00FB2C8B" w:rsidP="00D66BB9">
            <w:pPr>
              <w:jc w:val="center"/>
              <w:rPr>
                <w:sz w:val="22"/>
                <w:szCs w:val="22"/>
              </w:rPr>
            </w:pPr>
            <w:r w:rsidRPr="008B5315">
              <w:rPr>
                <w:sz w:val="22"/>
                <w:szCs w:val="22"/>
              </w:rPr>
              <w:t>круглосуточно</w:t>
            </w:r>
          </w:p>
        </w:tc>
      </w:tr>
    </w:tbl>
    <w:p w:rsidR="00FB2C8B" w:rsidRPr="008B5315" w:rsidRDefault="00FB2C8B" w:rsidP="00FB2C8B">
      <w:pPr>
        <w:rPr>
          <w:sz w:val="22"/>
          <w:szCs w:val="22"/>
        </w:rPr>
      </w:pPr>
    </w:p>
    <w:p w:rsidR="00FB2C8B" w:rsidRDefault="00FB2C8B">
      <w:pPr>
        <w:spacing w:after="160" w:line="259" w:lineRule="auto"/>
        <w:rPr>
          <w:b/>
          <w:bCs/>
          <w:color w:val="2C2D2E"/>
        </w:rPr>
      </w:pPr>
    </w:p>
    <w:p w:rsidR="00FB2C8B" w:rsidRDefault="00FB2C8B">
      <w:pPr>
        <w:spacing w:after="160" w:line="259" w:lineRule="auto"/>
        <w:rPr>
          <w:b/>
          <w:bCs/>
          <w:color w:val="2C2D2E"/>
        </w:rPr>
      </w:pPr>
      <w:r>
        <w:rPr>
          <w:b/>
          <w:bCs/>
          <w:color w:val="2C2D2E"/>
        </w:rPr>
        <w:br w:type="page"/>
      </w:r>
    </w:p>
    <w:p w:rsidR="00FB2C8B" w:rsidRPr="00F9704A" w:rsidRDefault="00FB2C8B" w:rsidP="00FB2C8B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2"/>
          <w:szCs w:val="22"/>
        </w:rPr>
      </w:pPr>
      <w:r w:rsidRPr="00F9704A">
        <w:rPr>
          <w:b/>
          <w:sz w:val="22"/>
          <w:szCs w:val="22"/>
        </w:rPr>
        <w:lastRenderedPageBreak/>
        <w:t>Приложение № 4</w:t>
      </w:r>
    </w:p>
    <w:p w:rsidR="00FB2C8B" w:rsidRPr="00F9704A" w:rsidRDefault="00FB2C8B" w:rsidP="00FB2C8B">
      <w:pPr>
        <w:ind w:firstLine="708"/>
        <w:jc w:val="right"/>
        <w:rPr>
          <w:b/>
          <w:bCs/>
          <w:i/>
          <w:iCs/>
          <w:sz w:val="22"/>
          <w:szCs w:val="22"/>
        </w:rPr>
      </w:pPr>
      <w:r w:rsidRPr="00F9704A">
        <w:rPr>
          <w:b/>
          <w:sz w:val="22"/>
          <w:szCs w:val="22"/>
        </w:rPr>
        <w:t>к Договору управления</w:t>
      </w:r>
    </w:p>
    <w:p w:rsidR="00FB2C8B" w:rsidRPr="00F9704A" w:rsidRDefault="00FB2C8B" w:rsidP="00FB2C8B">
      <w:pPr>
        <w:ind w:firstLine="708"/>
        <w:jc w:val="right"/>
        <w:rPr>
          <w:b/>
          <w:bCs/>
          <w:i/>
          <w:iCs/>
          <w:sz w:val="22"/>
          <w:szCs w:val="22"/>
        </w:rPr>
      </w:pPr>
    </w:p>
    <w:p w:rsidR="00FB2C8B" w:rsidRPr="00F9704A" w:rsidRDefault="00FB2C8B" w:rsidP="00FB2C8B">
      <w:pPr>
        <w:tabs>
          <w:tab w:val="left" w:pos="1860"/>
        </w:tabs>
        <w:jc w:val="center"/>
        <w:rPr>
          <w:b/>
          <w:bCs/>
          <w:sz w:val="22"/>
          <w:szCs w:val="22"/>
        </w:rPr>
      </w:pPr>
    </w:p>
    <w:p w:rsidR="00FB2C8B" w:rsidRPr="00F9704A" w:rsidRDefault="00FB2C8B" w:rsidP="00FB2C8B">
      <w:pPr>
        <w:ind w:right="3" w:firstLine="456"/>
        <w:jc w:val="center"/>
        <w:rPr>
          <w:b/>
          <w:bCs/>
          <w:i/>
          <w:iCs/>
        </w:rPr>
      </w:pPr>
      <w:r w:rsidRPr="00F9704A">
        <w:rPr>
          <w:b/>
          <w:bCs/>
          <w:i/>
          <w:iCs/>
        </w:rPr>
        <w:t>ПРАВИЛА</w:t>
      </w:r>
    </w:p>
    <w:p w:rsidR="00FB2C8B" w:rsidRDefault="00FB2C8B" w:rsidP="00FB2C8B">
      <w:pPr>
        <w:ind w:right="3" w:firstLine="456"/>
        <w:jc w:val="center"/>
        <w:rPr>
          <w:b/>
          <w:bCs/>
          <w:i/>
          <w:iCs/>
          <w:sz w:val="22"/>
          <w:szCs w:val="22"/>
        </w:rPr>
      </w:pPr>
      <w:r w:rsidRPr="00F9704A">
        <w:rPr>
          <w:b/>
          <w:bCs/>
          <w:i/>
          <w:iCs/>
        </w:rPr>
        <w:t>проведения ремонтно-строительных работ в помещении</w:t>
      </w:r>
    </w:p>
    <w:p w:rsidR="00FB2C8B" w:rsidRPr="00F9704A" w:rsidRDefault="00FB2C8B" w:rsidP="00FB2C8B">
      <w:pPr>
        <w:ind w:right="3" w:firstLine="456"/>
        <w:jc w:val="center"/>
        <w:rPr>
          <w:b/>
          <w:bCs/>
          <w:i/>
          <w:iCs/>
          <w:sz w:val="22"/>
          <w:szCs w:val="22"/>
        </w:rPr>
      </w:pPr>
    </w:p>
    <w:p w:rsidR="00FB2C8B" w:rsidRPr="00F9704A" w:rsidRDefault="00FB2C8B" w:rsidP="00FB2C8B">
      <w:pPr>
        <w:pStyle w:val="afd"/>
        <w:ind w:firstLine="456"/>
        <w:rPr>
          <w:sz w:val="20"/>
          <w:szCs w:val="20"/>
        </w:rPr>
      </w:pPr>
      <w:r w:rsidRPr="00F9704A">
        <w:rPr>
          <w:sz w:val="20"/>
          <w:szCs w:val="20"/>
        </w:rPr>
        <w:t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проживания/пребывания семей собственников в квартирах (помещениях), в которых уже закончен ремонт.</w:t>
      </w:r>
    </w:p>
    <w:p w:rsidR="00FB2C8B" w:rsidRPr="00F9704A" w:rsidRDefault="00FB2C8B" w:rsidP="00FB2C8B">
      <w:pPr>
        <w:pStyle w:val="afd"/>
        <w:ind w:firstLine="456"/>
        <w:jc w:val="center"/>
        <w:rPr>
          <w:sz w:val="20"/>
          <w:szCs w:val="20"/>
        </w:rPr>
      </w:pPr>
    </w:p>
    <w:p w:rsidR="00FB2C8B" w:rsidRPr="00F9704A" w:rsidRDefault="00FB2C8B" w:rsidP="00FB2C8B">
      <w:pPr>
        <w:pStyle w:val="afd"/>
        <w:numPr>
          <w:ilvl w:val="0"/>
          <w:numId w:val="4"/>
        </w:numPr>
        <w:ind w:left="0" w:firstLine="456"/>
        <w:jc w:val="center"/>
        <w:rPr>
          <w:b/>
          <w:sz w:val="20"/>
          <w:szCs w:val="20"/>
        </w:rPr>
      </w:pPr>
      <w:r w:rsidRPr="00F9704A">
        <w:rPr>
          <w:b/>
          <w:sz w:val="20"/>
          <w:szCs w:val="20"/>
        </w:rPr>
        <w:t>Порядок согласования ремонтных работ</w:t>
      </w:r>
    </w:p>
    <w:p w:rsidR="00FB2C8B" w:rsidRPr="00F9704A" w:rsidRDefault="00FB2C8B" w:rsidP="00FB2C8B">
      <w:pPr>
        <w:pStyle w:val="afd"/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До начала работ необходимо:</w:t>
      </w:r>
    </w:p>
    <w:p w:rsidR="00FB2C8B" w:rsidRPr="00F9704A" w:rsidRDefault="00FB2C8B" w:rsidP="00FB2C8B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Направить заявление установленной формы (образец можно получить у Управляющего Домом) в Службу эксплуатации Управляющей организации, которая находится в диспетчерской Дома, либо в центральный офис по адресу: г. Санкт-Петербург, Перевозный пер. дом 4, строение 1, помещение 4,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</w:p>
    <w:p w:rsidR="00FB2C8B" w:rsidRPr="00F9704A" w:rsidRDefault="00FB2C8B" w:rsidP="00FB2C8B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Оформить при необходимости доверенность на лицо, которое будет следить за ходом работ.   </w:t>
      </w:r>
    </w:p>
    <w:p w:rsidR="00FB2C8B" w:rsidRPr="00F9704A" w:rsidRDefault="00FB2C8B" w:rsidP="00FB2C8B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Получить в Службе эксплуатации Управляющей организации технические характеристики квартиры (помещения), технические условия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:rsidR="00FB2C8B" w:rsidRPr="00F9704A" w:rsidRDefault="00FB2C8B" w:rsidP="00FB2C8B">
      <w:pPr>
        <w:numPr>
          <w:ilvl w:val="0"/>
          <w:numId w:val="5"/>
        </w:numPr>
        <w:tabs>
          <w:tab w:val="clear" w:pos="1108"/>
          <w:tab w:val="num" w:pos="0"/>
          <w:tab w:val="left" w:pos="851"/>
        </w:tabs>
        <w:ind w:left="0" w:firstLine="567"/>
        <w:jc w:val="both"/>
      </w:pPr>
      <w:r w:rsidRPr="00F9704A"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:rsidR="00FB2C8B" w:rsidRPr="00F9704A" w:rsidRDefault="00FB2C8B" w:rsidP="00FB2C8B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Согласовать проект переустройства/перепланировки квартиры (помещения) со Службой эксплуатации Управляющей организации, с городскими службами, которым законодательством РФ предписано вести контроль за состоянием жилого фонда в части тепло -, 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:rsidR="00FB2C8B" w:rsidRPr="00F9704A" w:rsidRDefault="00FB2C8B" w:rsidP="00FB2C8B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Согласовать проект в межведомственной комиссии (МВК) при Администрации своего района.</w:t>
      </w:r>
    </w:p>
    <w:p w:rsidR="00FB2C8B" w:rsidRPr="00F9704A" w:rsidRDefault="00FB2C8B" w:rsidP="00FB2C8B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Представить Управляющей организации сведения об организации, с которой заключен договор на проведение строительно-монтажных работ, с приложением копии ее лицензии.</w:t>
      </w:r>
    </w:p>
    <w:p w:rsidR="00FB2C8B" w:rsidRPr="00F9704A" w:rsidRDefault="00FB2C8B" w:rsidP="00FB2C8B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Передать в Службу эксплуатации Управляющей организации один экземпляр согласованного в МВК проекта переустройства/перепланировки квартиры (помещения) для осуществления контроля за ходом работ.</w:t>
      </w:r>
    </w:p>
    <w:p w:rsidR="00FB2C8B" w:rsidRPr="00F9704A" w:rsidRDefault="00FB2C8B" w:rsidP="00FB2C8B">
      <w:pPr>
        <w:pStyle w:val="afd"/>
        <w:tabs>
          <w:tab w:val="left" w:pos="851"/>
        </w:tabs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:rsidR="00FB2C8B" w:rsidRPr="00F9704A" w:rsidRDefault="00FB2C8B" w:rsidP="00FB2C8B">
      <w:pPr>
        <w:pStyle w:val="afd"/>
        <w:tabs>
          <w:tab w:val="left" w:pos="851"/>
        </w:tabs>
        <w:ind w:firstLine="456"/>
        <w:rPr>
          <w:sz w:val="20"/>
          <w:szCs w:val="20"/>
        </w:rPr>
      </w:pPr>
    </w:p>
    <w:p w:rsidR="00FB2C8B" w:rsidRPr="00F9704A" w:rsidRDefault="00FB2C8B" w:rsidP="00FB2C8B">
      <w:pPr>
        <w:pStyle w:val="afd"/>
        <w:numPr>
          <w:ilvl w:val="0"/>
          <w:numId w:val="4"/>
        </w:numPr>
        <w:tabs>
          <w:tab w:val="num" w:pos="360"/>
          <w:tab w:val="left" w:pos="851"/>
        </w:tabs>
        <w:ind w:left="0" w:firstLine="456"/>
        <w:jc w:val="center"/>
        <w:rPr>
          <w:b/>
          <w:sz w:val="20"/>
          <w:szCs w:val="20"/>
        </w:rPr>
      </w:pPr>
      <w:r w:rsidRPr="00F9704A">
        <w:rPr>
          <w:b/>
          <w:sz w:val="20"/>
          <w:szCs w:val="20"/>
        </w:rPr>
        <w:t>Порядок работы подрядной организации</w:t>
      </w:r>
    </w:p>
    <w:p w:rsidR="00FB2C8B" w:rsidRPr="00F9704A" w:rsidRDefault="00FB2C8B" w:rsidP="00FB2C8B">
      <w:pPr>
        <w:pStyle w:val="afd"/>
        <w:tabs>
          <w:tab w:val="left" w:pos="851"/>
        </w:tabs>
        <w:ind w:firstLine="456"/>
        <w:rPr>
          <w:sz w:val="20"/>
          <w:szCs w:val="20"/>
        </w:rPr>
      </w:pPr>
    </w:p>
    <w:p w:rsidR="00FB2C8B" w:rsidRPr="00F9704A" w:rsidRDefault="00FB2C8B" w:rsidP="00FB2C8B">
      <w:pPr>
        <w:pStyle w:val="afd"/>
        <w:tabs>
          <w:tab w:val="left" w:pos="851"/>
        </w:tabs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:rsidR="00FB2C8B" w:rsidRPr="00F9704A" w:rsidRDefault="00FB2C8B" w:rsidP="00FB2C8B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:rsidR="00FB2C8B" w:rsidRPr="00F9704A" w:rsidRDefault="00FB2C8B" w:rsidP="00FB2C8B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:rsidR="00FB2C8B" w:rsidRPr="00F9704A" w:rsidRDefault="00FB2C8B" w:rsidP="00FB2C8B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lastRenderedPageBreak/>
        <w:t>Оборудовать и оснастить площадку работ (в квартире/помещении):</w:t>
      </w:r>
    </w:p>
    <w:p w:rsidR="00FB2C8B" w:rsidRPr="00F9704A" w:rsidRDefault="00FB2C8B" w:rsidP="00FB2C8B">
      <w:pPr>
        <w:pStyle w:val="afd"/>
        <w:tabs>
          <w:tab w:val="left" w:pos="851"/>
        </w:tabs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- электрощитом для временных строительных нужд; </w:t>
      </w:r>
    </w:p>
    <w:p w:rsidR="00FB2C8B" w:rsidRPr="00F9704A" w:rsidRDefault="00FB2C8B" w:rsidP="00FB2C8B">
      <w:pPr>
        <w:pStyle w:val="afd"/>
        <w:tabs>
          <w:tab w:val="left" w:pos="851"/>
        </w:tabs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- санитарным блоком (умывальник, унитаз, бак для сбора пищевых отходов);</w:t>
      </w:r>
    </w:p>
    <w:p w:rsidR="00FB2C8B" w:rsidRPr="00F9704A" w:rsidRDefault="00FB2C8B" w:rsidP="00FB2C8B">
      <w:pPr>
        <w:pStyle w:val="afd"/>
        <w:tabs>
          <w:tab w:val="left" w:pos="851"/>
        </w:tabs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- емкостью для сбора жидких производственных отходов (не менее 200 литров);</w:t>
      </w:r>
    </w:p>
    <w:p w:rsidR="00FB2C8B" w:rsidRPr="00F9704A" w:rsidRDefault="00FB2C8B" w:rsidP="00FB2C8B">
      <w:pPr>
        <w:pStyle w:val="afd"/>
        <w:tabs>
          <w:tab w:val="left" w:pos="851"/>
        </w:tabs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- медицинской аптечкой с набором медикаментов для оказания первой медицинской помощи;</w:t>
      </w:r>
    </w:p>
    <w:p w:rsidR="00FB2C8B" w:rsidRPr="00F9704A" w:rsidRDefault="00FB2C8B" w:rsidP="00FB2C8B">
      <w:pPr>
        <w:pStyle w:val="afd"/>
        <w:tabs>
          <w:tab w:val="left" w:pos="851"/>
        </w:tabs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- средствами первичного пожаротушения (кошма, огнетушители) согласно нормам.</w:t>
      </w:r>
    </w:p>
    <w:p w:rsidR="00FB2C8B" w:rsidRPr="00F9704A" w:rsidRDefault="00FB2C8B" w:rsidP="00FB2C8B">
      <w:pPr>
        <w:pStyle w:val="afd"/>
        <w:tabs>
          <w:tab w:val="left" w:pos="851"/>
        </w:tabs>
        <w:ind w:firstLine="567"/>
        <w:rPr>
          <w:b/>
          <w:sz w:val="20"/>
          <w:szCs w:val="20"/>
          <w:u w:val="single"/>
        </w:rPr>
      </w:pPr>
      <w:r w:rsidRPr="00F9704A">
        <w:rPr>
          <w:sz w:val="20"/>
          <w:szCs w:val="20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 w:rsidRPr="00F9704A">
        <w:rPr>
          <w:b/>
          <w:sz w:val="20"/>
          <w:szCs w:val="20"/>
          <w:u w:val="single"/>
        </w:rPr>
        <w:t>без пропуска и удостоверения личности не допускается.</w:t>
      </w:r>
    </w:p>
    <w:p w:rsidR="00FB2C8B" w:rsidRPr="00F9704A" w:rsidRDefault="00FB2C8B" w:rsidP="00FB2C8B">
      <w:pPr>
        <w:pStyle w:val="afd"/>
        <w:ind w:firstLine="456"/>
        <w:rPr>
          <w:b/>
          <w:sz w:val="20"/>
          <w:szCs w:val="20"/>
        </w:rPr>
      </w:pPr>
    </w:p>
    <w:p w:rsidR="00FB2C8B" w:rsidRPr="00F9704A" w:rsidRDefault="00FB2C8B" w:rsidP="00FB2C8B">
      <w:pPr>
        <w:pStyle w:val="afd"/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F9704A">
        <w:rPr>
          <w:b/>
          <w:sz w:val="20"/>
          <w:szCs w:val="20"/>
        </w:rPr>
        <w:t>Проведение работ по переустройству помещений</w:t>
      </w:r>
    </w:p>
    <w:p w:rsidR="00FB2C8B" w:rsidRPr="00F9704A" w:rsidRDefault="00FB2C8B" w:rsidP="00FB2C8B">
      <w:pPr>
        <w:pStyle w:val="afd"/>
        <w:ind w:left="900"/>
        <w:rPr>
          <w:b/>
          <w:sz w:val="20"/>
          <w:szCs w:val="20"/>
        </w:rPr>
      </w:pPr>
    </w:p>
    <w:p w:rsidR="00FB2C8B" w:rsidRPr="00F9704A" w:rsidRDefault="00FB2C8B" w:rsidP="00FB2C8B">
      <w:pPr>
        <w:ind w:firstLine="567"/>
        <w:jc w:val="both"/>
      </w:pPr>
      <w:r w:rsidRPr="00F9704A">
        <w:t>1. 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:rsidR="00FB2C8B" w:rsidRPr="00F9704A" w:rsidRDefault="00FB2C8B" w:rsidP="00FB2C8B">
      <w:pPr>
        <w:tabs>
          <w:tab w:val="left" w:pos="1122"/>
        </w:tabs>
        <w:ind w:firstLine="567"/>
        <w:jc w:val="both"/>
      </w:pPr>
      <w:r w:rsidRPr="00F9704A">
        <w:t xml:space="preserve">2. Во время производства работ должен быть обеспечен беспрепятственный доступ работникам Службы эксплуатации Управляющей организации в квартиру (помещение) для контроля состояния несущих и ограждающих элементов конструкции здания, </w:t>
      </w:r>
      <w:proofErr w:type="spellStart"/>
      <w:r w:rsidRPr="00F9704A">
        <w:t>звуко</w:t>
      </w:r>
      <w:proofErr w:type="spellEnd"/>
      <w:r w:rsidRPr="00F9704A"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FB2C8B" w:rsidRPr="00F9704A" w:rsidRDefault="00FB2C8B" w:rsidP="00FB2C8B">
      <w:pPr>
        <w:tabs>
          <w:tab w:val="left" w:pos="709"/>
        </w:tabs>
        <w:ind w:firstLine="567"/>
        <w:jc w:val="both"/>
      </w:pPr>
      <w:r w:rsidRPr="00F9704A">
        <w:t>3. Дополнения к правилам эксплуатации систем общего пользования при строительно-отделочных работах:</w:t>
      </w:r>
    </w:p>
    <w:p w:rsidR="00FB2C8B" w:rsidRPr="00F9704A" w:rsidRDefault="00FB2C8B" w:rsidP="00FB2C8B">
      <w:pPr>
        <w:tabs>
          <w:tab w:val="left" w:pos="709"/>
        </w:tabs>
        <w:ind w:firstLine="567"/>
        <w:jc w:val="both"/>
        <w:rPr>
          <w:bCs/>
        </w:rPr>
      </w:pPr>
      <w:r w:rsidRPr="00F9704A">
        <w:rPr>
          <w:bCs/>
        </w:rPr>
        <w:t>3.1. Разрешенные к применению материалы ХВС, ГВС: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металлопластиковые трубопроводы, соединенные при помощи сварки;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металлопластиковые трубопроводы, соединенные при помощи обжимных фитингов;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медные трубопроводы, соединенные при помощи пайки;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медные трубопроводы, соединенные при помощи обжимных фитингов;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металлические трубопроводы, соединенные при помощи резьбы или сварки при соблюдении условий:</w:t>
      </w:r>
    </w:p>
    <w:p w:rsidR="00FB2C8B" w:rsidRPr="00F9704A" w:rsidRDefault="00FB2C8B" w:rsidP="00FB2C8B">
      <w:pPr>
        <w:pStyle w:val="afd"/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- проходное сечение стояка не должно быть заужено;</w:t>
      </w:r>
    </w:p>
    <w:p w:rsidR="00FB2C8B" w:rsidRPr="00F9704A" w:rsidRDefault="00FB2C8B" w:rsidP="00FB2C8B">
      <w:pPr>
        <w:pStyle w:val="afd"/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:rsidR="00FB2C8B" w:rsidRPr="00F9704A" w:rsidRDefault="00FB2C8B" w:rsidP="00FB2C8B">
      <w:pPr>
        <w:pStyle w:val="afd"/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4. В диспетчерские дома получить индивидуальный пожарный инвентарь, автономные датчики.</w:t>
      </w:r>
    </w:p>
    <w:p w:rsidR="00FB2C8B" w:rsidRPr="00F9704A" w:rsidRDefault="00FB2C8B" w:rsidP="00FB2C8B">
      <w:pPr>
        <w:pStyle w:val="afd"/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4.1. Категорически запрещено без согласования с обслуживающей специализированной организацией: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Демонтировать оборудование пожарной сигнализации, смонтированной в квартире (помещении), коридорах, лифтовых холлах;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Подключение отвода СКПТ (антенны) из квартиры (помещения) к центральной магистрали;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Подключать дополнительные аудио- и видеодомофоны к центральной магистрали.</w:t>
      </w:r>
    </w:p>
    <w:p w:rsidR="00FB2C8B" w:rsidRPr="00F9704A" w:rsidRDefault="00FB2C8B" w:rsidP="00FB2C8B">
      <w:pPr>
        <w:pStyle w:val="afd"/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4.2. Недопустимо: 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Передавать ключи ТМ (электронные чипы) от входящих дверей парадных посторонним лицам;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Разъединять доводчики;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Размыкать </w:t>
      </w:r>
      <w:proofErr w:type="spellStart"/>
      <w:proofErr w:type="gramStart"/>
      <w:r w:rsidRPr="00F9704A">
        <w:rPr>
          <w:sz w:val="20"/>
          <w:szCs w:val="20"/>
        </w:rPr>
        <w:t>эл.магнитный</w:t>
      </w:r>
      <w:proofErr w:type="spellEnd"/>
      <w:proofErr w:type="gramEnd"/>
      <w:r w:rsidRPr="00F9704A">
        <w:rPr>
          <w:sz w:val="20"/>
          <w:szCs w:val="20"/>
        </w:rPr>
        <w:t xml:space="preserve"> замок;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Подкладывать посторонние предметы для удержания входной двери в открытом состоянии длительное время.</w:t>
      </w:r>
    </w:p>
    <w:p w:rsidR="00FB2C8B" w:rsidRPr="00F9704A" w:rsidRDefault="00FB2C8B" w:rsidP="00FB2C8B">
      <w:pPr>
        <w:pStyle w:val="afd"/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5. Управляющая организация отвечает за правильную эксплуатацию и бесперебойную подачу напряжения на электроустановку жилого дома: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Главный распределительный щит;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Коммунальное освещение мест общего пользования;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Энергоснабжение лифтов;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Индивидуальные тепловые пункты и другие агрегаты.</w:t>
      </w:r>
    </w:p>
    <w:p w:rsidR="00FB2C8B" w:rsidRPr="00F9704A" w:rsidRDefault="00FB2C8B" w:rsidP="00FB2C8B">
      <w:pPr>
        <w:pStyle w:val="afd"/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:rsidR="00FB2C8B" w:rsidRPr="00F9704A" w:rsidRDefault="00FB2C8B" w:rsidP="00FB2C8B">
      <w:pPr>
        <w:pStyle w:val="afd"/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5.2. Категорически запрещается: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Изменять схему электроснабжения;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Увеличивать количество автоматических выключателей внутри квартирного щитка;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Срывать пломбы на электросчетчике;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lastRenderedPageBreak/>
        <w:t>Допускать одновременную работу электрических потребителей, превышающих выделенную на жилое помещение мощностей;</w:t>
      </w:r>
    </w:p>
    <w:p w:rsidR="00FB2C8B" w:rsidRPr="00F9704A" w:rsidRDefault="00FB2C8B" w:rsidP="00FB2C8B">
      <w:pPr>
        <w:pStyle w:val="afd"/>
        <w:numPr>
          <w:ilvl w:val="0"/>
          <w:numId w:val="10"/>
        </w:numPr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:rsidR="00FB2C8B" w:rsidRPr="00F9704A" w:rsidRDefault="00FB2C8B" w:rsidP="00FB2C8B">
      <w:pPr>
        <w:pStyle w:val="afd"/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5.3. Не рекомендуется увеличивать количество автоматических выключателей внутри квартирного щитка. </w:t>
      </w:r>
    </w:p>
    <w:p w:rsidR="00FB2C8B" w:rsidRDefault="00FB2C8B" w:rsidP="00FB2C8B">
      <w:pPr>
        <w:pStyle w:val="afd"/>
        <w:ind w:firstLine="567"/>
        <w:rPr>
          <w:sz w:val="20"/>
          <w:szCs w:val="20"/>
        </w:rPr>
      </w:pPr>
      <w:r w:rsidRPr="00F9704A">
        <w:rPr>
          <w:sz w:val="20"/>
          <w:szCs w:val="20"/>
        </w:rPr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:rsidR="00FB2C8B" w:rsidRPr="00F9704A" w:rsidRDefault="00FB2C8B" w:rsidP="00FB2C8B">
      <w:pPr>
        <w:pStyle w:val="afd"/>
        <w:ind w:firstLine="567"/>
        <w:rPr>
          <w:sz w:val="20"/>
          <w:szCs w:val="20"/>
        </w:rPr>
      </w:pPr>
    </w:p>
    <w:p w:rsidR="00FB2C8B" w:rsidRPr="00F9704A" w:rsidRDefault="00FB2C8B" w:rsidP="00FB2C8B">
      <w:pPr>
        <w:tabs>
          <w:tab w:val="left" w:pos="1122"/>
        </w:tabs>
        <w:ind w:firstLine="456"/>
        <w:jc w:val="both"/>
      </w:pPr>
    </w:p>
    <w:p w:rsidR="00FB2C8B" w:rsidRPr="00F9704A" w:rsidRDefault="00FB2C8B" w:rsidP="00FB2C8B">
      <w:pPr>
        <w:numPr>
          <w:ilvl w:val="0"/>
          <w:numId w:val="4"/>
        </w:numPr>
        <w:jc w:val="center"/>
        <w:rPr>
          <w:b/>
        </w:rPr>
      </w:pPr>
      <w:r w:rsidRPr="00F9704A">
        <w:rPr>
          <w:b/>
        </w:rPr>
        <w:t xml:space="preserve">При проведении ремонтно-строительных работ ЗАПРЕЩАЕТСЯ: </w:t>
      </w:r>
    </w:p>
    <w:p w:rsidR="00FB2C8B" w:rsidRPr="00F9704A" w:rsidRDefault="00FB2C8B" w:rsidP="00FB2C8B">
      <w:pPr>
        <w:pStyle w:val="afd"/>
        <w:tabs>
          <w:tab w:val="left" w:pos="-1122"/>
          <w:tab w:val="left" w:pos="900"/>
        </w:tabs>
        <w:rPr>
          <w:sz w:val="20"/>
          <w:szCs w:val="20"/>
        </w:rPr>
      </w:pPr>
    </w:p>
    <w:p w:rsidR="00FB2C8B" w:rsidRPr="00F9704A" w:rsidRDefault="00FB2C8B" w:rsidP="00FB2C8B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мм для прокладки </w:t>
      </w:r>
      <w:proofErr w:type="spellStart"/>
      <w:r w:rsidRPr="00F9704A">
        <w:rPr>
          <w:sz w:val="20"/>
          <w:szCs w:val="20"/>
        </w:rPr>
        <w:t>опусков</w:t>
      </w:r>
      <w:proofErr w:type="spellEnd"/>
      <w:r w:rsidRPr="00F9704A">
        <w:rPr>
          <w:sz w:val="20"/>
          <w:szCs w:val="20"/>
        </w:rPr>
        <w:t xml:space="preserve"> (подводок) к светильникам и </w:t>
      </w:r>
      <w:proofErr w:type="spellStart"/>
      <w:r w:rsidRPr="00F9704A">
        <w:rPr>
          <w:sz w:val="20"/>
          <w:szCs w:val="20"/>
        </w:rPr>
        <w:t>электроустановочным</w:t>
      </w:r>
      <w:proofErr w:type="spellEnd"/>
      <w:r w:rsidRPr="00F9704A">
        <w:rPr>
          <w:sz w:val="20"/>
          <w:szCs w:val="20"/>
        </w:rPr>
        <w:t xml:space="preserve"> изделиям.</w:t>
      </w:r>
    </w:p>
    <w:p w:rsidR="00FB2C8B" w:rsidRPr="00F9704A" w:rsidRDefault="00FB2C8B" w:rsidP="00FB2C8B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Пробивка борозд в защитном слое арматуры для прокладки </w:t>
      </w:r>
      <w:proofErr w:type="spellStart"/>
      <w:r w:rsidRPr="00F9704A">
        <w:rPr>
          <w:sz w:val="20"/>
          <w:szCs w:val="20"/>
        </w:rPr>
        <w:t>опусков</w:t>
      </w:r>
      <w:proofErr w:type="spellEnd"/>
      <w:r w:rsidRPr="00F9704A">
        <w:rPr>
          <w:sz w:val="20"/>
          <w:szCs w:val="20"/>
        </w:rPr>
        <w:t xml:space="preserve"> (подводок) к водоразборной арматуре. </w:t>
      </w:r>
    </w:p>
    <w:p w:rsidR="00FB2C8B" w:rsidRPr="00F9704A" w:rsidRDefault="00FB2C8B" w:rsidP="00FB2C8B">
      <w:pPr>
        <w:numPr>
          <w:ilvl w:val="0"/>
          <w:numId w:val="6"/>
        </w:numPr>
        <w:tabs>
          <w:tab w:val="left" w:pos="-1122"/>
          <w:tab w:val="left" w:pos="900"/>
        </w:tabs>
        <w:ind w:left="0" w:firstLine="567"/>
        <w:jc w:val="both"/>
      </w:pPr>
      <w:r w:rsidRPr="00F9704A"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</w:pPr>
      <w:r w:rsidRPr="00F9704A"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</w:pPr>
      <w:r w:rsidRPr="00F9704A">
        <w:t>5. Проведение мероприятий,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</w:pPr>
      <w:r w:rsidRPr="00F9704A">
        <w:t xml:space="preserve">6. Изменение размеров, цвета и конфигурации дверных и оконных заполнений без согласования с Управляющей организацией. 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</w:pPr>
      <w:r w:rsidRPr="00F9704A">
        <w:t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</w:pPr>
      <w:r w:rsidRPr="00F9704A">
        <w:t xml:space="preserve">8. Использование подземной автостоянки для складирования мебели, строительных материалов и отходов.   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  <w:rPr>
          <w:u w:val="single"/>
        </w:rPr>
      </w:pPr>
      <w:r w:rsidRPr="00F9704A"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</w:pPr>
      <w:r w:rsidRPr="00F9704A"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работ.    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</w:pPr>
      <w:r w:rsidRPr="00F9704A"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</w:pPr>
      <w:r w:rsidRPr="00F9704A"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</w:pPr>
      <w:r w:rsidRPr="00F9704A">
        <w:t xml:space="preserve">13. Установка наружных блоков кондиционеров, антенн спутникового телевидения, камер видеонаблюдения без согласования с КГА и Управляющей организации. 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</w:pPr>
      <w:r w:rsidRPr="00F9704A"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:rsidR="00FB2C8B" w:rsidRPr="00F9704A" w:rsidRDefault="00FB2C8B" w:rsidP="00FB2C8B">
      <w:pPr>
        <w:tabs>
          <w:tab w:val="left" w:pos="-1122"/>
        </w:tabs>
        <w:ind w:firstLine="567"/>
        <w:jc w:val="both"/>
      </w:pPr>
      <w:r w:rsidRPr="00F9704A">
        <w:t>15. Отвод конденсата от кондиционеров и наружных блоков сплит-систем на фасад здания.</w:t>
      </w:r>
    </w:p>
    <w:p w:rsidR="00FB2C8B" w:rsidRPr="00F9704A" w:rsidRDefault="00FB2C8B" w:rsidP="00FB2C8B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9704A">
        <w:rPr>
          <w:sz w:val="20"/>
          <w:szCs w:val="20"/>
        </w:rPr>
        <w:t xml:space="preserve"> Требуют обязательного согласования со Службой эксплуатации Управляющей организации:        </w:t>
      </w:r>
    </w:p>
    <w:p w:rsidR="00FB2C8B" w:rsidRPr="00F9704A" w:rsidRDefault="00FB2C8B" w:rsidP="00FB2C8B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Управляющей организации за 24 часа до начала производства работ. </w:t>
      </w:r>
    </w:p>
    <w:p w:rsidR="00FB2C8B" w:rsidRPr="00F9704A" w:rsidRDefault="00FB2C8B" w:rsidP="00FB2C8B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 w:rsidRPr="00F9704A">
        <w:rPr>
          <w:rFonts w:eastAsia="Symbol"/>
          <w:sz w:val="20"/>
          <w:szCs w:val="20"/>
        </w:rPr>
        <w:t>°</w:t>
      </w:r>
      <w:r w:rsidRPr="00F9704A">
        <w:rPr>
          <w:sz w:val="20"/>
          <w:szCs w:val="20"/>
        </w:rPr>
        <w:t>С.</w:t>
      </w:r>
    </w:p>
    <w:p w:rsidR="00FB2C8B" w:rsidRPr="00F9704A" w:rsidRDefault="00FB2C8B" w:rsidP="00FB2C8B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:rsidR="00FB2C8B" w:rsidRPr="00F9704A" w:rsidRDefault="00FB2C8B" w:rsidP="00FB2C8B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sz w:val="20"/>
          <w:szCs w:val="20"/>
        </w:rPr>
      </w:pPr>
      <w:r w:rsidRPr="00F9704A">
        <w:rPr>
          <w:sz w:val="20"/>
          <w:szCs w:val="20"/>
        </w:rPr>
        <w:lastRenderedPageBreak/>
        <w:t xml:space="preserve">Демонтаж, перенос из проектного положения и отключение датчиков пожарной сигнализации. </w:t>
      </w:r>
    </w:p>
    <w:p w:rsidR="00FB2C8B" w:rsidRPr="00F9704A" w:rsidRDefault="00FB2C8B" w:rsidP="00FB2C8B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9704A">
        <w:rPr>
          <w:sz w:val="20"/>
          <w:szCs w:val="20"/>
        </w:rPr>
        <w:t>Уменьшать или демонтировать вентиляционные блоки или прокладывать в них коммуникации.</w:t>
      </w:r>
    </w:p>
    <w:p w:rsidR="00FB2C8B" w:rsidRPr="00F9704A" w:rsidRDefault="00FB2C8B" w:rsidP="00FB2C8B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9704A">
        <w:rPr>
          <w:sz w:val="20"/>
          <w:szCs w:val="20"/>
        </w:rPr>
        <w:t xml:space="preserve">Ослаблять несущие конструкции путем </w:t>
      </w:r>
      <w:proofErr w:type="spellStart"/>
      <w:r w:rsidRPr="00F9704A">
        <w:rPr>
          <w:sz w:val="20"/>
          <w:szCs w:val="20"/>
        </w:rPr>
        <w:t>штробления</w:t>
      </w:r>
      <w:proofErr w:type="spellEnd"/>
      <w:r w:rsidRPr="00F9704A">
        <w:rPr>
          <w:sz w:val="20"/>
          <w:szCs w:val="20"/>
        </w:rPr>
        <w:t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:rsidR="00FB2C8B" w:rsidRPr="00F9704A" w:rsidRDefault="00FB2C8B" w:rsidP="00FB2C8B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9704A">
        <w:rPr>
          <w:sz w:val="20"/>
          <w:szCs w:val="20"/>
        </w:rPr>
        <w:t xml:space="preserve">Переносить кухню в жилую комнату. </w:t>
      </w:r>
    </w:p>
    <w:p w:rsidR="00FB2C8B" w:rsidRPr="00F9704A" w:rsidRDefault="00FB2C8B" w:rsidP="00FB2C8B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9704A">
        <w:rPr>
          <w:sz w:val="20"/>
          <w:szCs w:val="20"/>
        </w:rPr>
        <w:t>Устройство санузла за счет жилой комнаты.</w:t>
      </w:r>
    </w:p>
    <w:p w:rsidR="00FB2C8B" w:rsidRPr="00F9704A" w:rsidRDefault="00FB2C8B" w:rsidP="00FB2C8B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9704A">
        <w:rPr>
          <w:sz w:val="20"/>
          <w:szCs w:val="20"/>
        </w:rPr>
        <w:t>Увеличение санузла за счет кухни, жилой комнаты и наоборот.</w:t>
      </w:r>
    </w:p>
    <w:p w:rsidR="00FB2C8B" w:rsidRPr="00F9704A" w:rsidRDefault="00FB2C8B" w:rsidP="00FB2C8B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9704A">
        <w:rPr>
          <w:sz w:val="20"/>
          <w:szCs w:val="20"/>
        </w:rPr>
        <w:t>Увеличение жилой комнаты или кухни за счет лоджии или балкона.</w:t>
      </w:r>
    </w:p>
    <w:p w:rsidR="00FB2C8B" w:rsidRPr="00F9704A" w:rsidRDefault="00FB2C8B" w:rsidP="00FB2C8B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9704A">
        <w:rPr>
          <w:sz w:val="20"/>
          <w:szCs w:val="20"/>
        </w:rPr>
        <w:t>Устанавливать приборы центрального отопления на лоджии или балконе.</w:t>
      </w:r>
    </w:p>
    <w:p w:rsidR="00FB2C8B" w:rsidRPr="00F9704A" w:rsidRDefault="00FB2C8B" w:rsidP="00FB2C8B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9704A">
        <w:rPr>
          <w:sz w:val="20"/>
          <w:szCs w:val="20"/>
        </w:rPr>
        <w:t xml:space="preserve">Демонтировать </w:t>
      </w:r>
      <w:proofErr w:type="spellStart"/>
      <w:r w:rsidRPr="00F9704A">
        <w:rPr>
          <w:sz w:val="20"/>
          <w:szCs w:val="20"/>
        </w:rPr>
        <w:t>шлейфовые</w:t>
      </w:r>
      <w:proofErr w:type="spellEnd"/>
      <w:r w:rsidRPr="00F9704A">
        <w:rPr>
          <w:sz w:val="20"/>
          <w:szCs w:val="20"/>
        </w:rPr>
        <w:t xml:space="preserve"> противопожарные датчики.</w:t>
      </w:r>
    </w:p>
    <w:p w:rsidR="00FB2C8B" w:rsidRPr="00F9704A" w:rsidRDefault="00FB2C8B" w:rsidP="00FB2C8B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sz w:val="20"/>
          <w:szCs w:val="20"/>
        </w:rPr>
      </w:pPr>
      <w:r w:rsidRPr="00F9704A">
        <w:rPr>
          <w:sz w:val="20"/>
          <w:szCs w:val="20"/>
        </w:rPr>
        <w:t xml:space="preserve">Категорически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 (помещений). </w:t>
      </w:r>
    </w:p>
    <w:p w:rsidR="00FB2C8B" w:rsidRPr="00F9704A" w:rsidRDefault="00FB2C8B" w:rsidP="00FB2C8B">
      <w:pPr>
        <w:pStyle w:val="aff"/>
        <w:ind w:firstLine="567"/>
        <w:jc w:val="both"/>
        <w:rPr>
          <w:u w:val="single"/>
        </w:rPr>
      </w:pPr>
      <w:r w:rsidRPr="00F9704A">
        <w:rPr>
          <w:u w:val="single"/>
        </w:rPr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Управляющей организации и соответствующие проекту, не могут быть видоизменены без утвержденного дополнительного проекта.</w:t>
      </w:r>
    </w:p>
    <w:p w:rsidR="00FB2C8B" w:rsidRPr="00F9704A" w:rsidRDefault="00FB2C8B" w:rsidP="00FB2C8B">
      <w:pPr>
        <w:ind w:firstLine="456"/>
        <w:jc w:val="both"/>
      </w:pPr>
    </w:p>
    <w:p w:rsidR="00FB2C8B" w:rsidRPr="00F9704A" w:rsidRDefault="00FB2C8B" w:rsidP="00FB2C8B">
      <w:pPr>
        <w:ind w:firstLine="456"/>
        <w:jc w:val="center"/>
        <w:rPr>
          <w:b/>
        </w:rPr>
      </w:pPr>
      <w:r w:rsidRPr="00F9704A">
        <w:rPr>
          <w:b/>
        </w:rPr>
        <w:t>5. Порядок ввоза, вывоза, складирования строительных материалов и вывоз мусора:</w:t>
      </w:r>
    </w:p>
    <w:p w:rsidR="00FB2C8B" w:rsidRPr="00F9704A" w:rsidRDefault="00FB2C8B" w:rsidP="00FB2C8B">
      <w:pPr>
        <w:pStyle w:val="afd"/>
        <w:ind w:firstLine="456"/>
        <w:rPr>
          <w:sz w:val="20"/>
          <w:szCs w:val="20"/>
        </w:rPr>
      </w:pPr>
    </w:p>
    <w:p w:rsidR="00FB2C8B" w:rsidRPr="00F9704A" w:rsidRDefault="00FB2C8B" w:rsidP="00FB2C8B">
      <w:pPr>
        <w:numPr>
          <w:ilvl w:val="0"/>
          <w:numId w:val="8"/>
        </w:numPr>
        <w:ind w:left="0" w:firstLine="567"/>
        <w:jc w:val="both"/>
      </w:pPr>
      <w:r w:rsidRPr="00F9704A">
        <w:t xml:space="preserve"> Вынос (вывоз) с территории домовладения материалов и имущества допускается только с письменного разрешения руководителя работ.</w:t>
      </w:r>
    </w:p>
    <w:p w:rsidR="00FB2C8B" w:rsidRPr="00F9704A" w:rsidRDefault="00FB2C8B" w:rsidP="00FB2C8B">
      <w:pPr>
        <w:numPr>
          <w:ilvl w:val="0"/>
          <w:numId w:val="8"/>
        </w:numPr>
        <w:tabs>
          <w:tab w:val="left" w:pos="1122"/>
        </w:tabs>
        <w:ind w:left="0" w:firstLine="567"/>
        <w:jc w:val="both"/>
      </w:pPr>
      <w:r w:rsidRPr="00F9704A">
        <w:t xml:space="preserve"> 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:rsidR="00FB2C8B" w:rsidRPr="00F9704A" w:rsidRDefault="00FB2C8B" w:rsidP="00FB2C8B">
      <w:pPr>
        <w:numPr>
          <w:ilvl w:val="0"/>
          <w:numId w:val="8"/>
        </w:numPr>
        <w:ind w:left="0" w:firstLine="567"/>
        <w:jc w:val="both"/>
      </w:pPr>
      <w:r w:rsidRPr="00F9704A">
        <w:t xml:space="preserve"> Транспортировка строительных материалов, мебели и оборудования производится в специально оборудованных для этих целей лифтах (обшитых защитными материалами). </w:t>
      </w:r>
    </w:p>
    <w:p w:rsidR="00FB2C8B" w:rsidRPr="00F9704A" w:rsidRDefault="00FB2C8B" w:rsidP="00FB2C8B">
      <w:pPr>
        <w:numPr>
          <w:ilvl w:val="0"/>
          <w:numId w:val="8"/>
        </w:numPr>
        <w:tabs>
          <w:tab w:val="left" w:pos="1122"/>
        </w:tabs>
        <w:ind w:left="0" w:firstLine="567"/>
        <w:jc w:val="both"/>
      </w:pPr>
      <w:r w:rsidRPr="00F9704A">
        <w:t xml:space="preserve"> 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</w:t>
      </w:r>
      <w:proofErr w:type="spellStart"/>
      <w:r w:rsidRPr="00F9704A">
        <w:t>отмостках</w:t>
      </w:r>
      <w:proofErr w:type="spellEnd"/>
      <w:r w:rsidRPr="00F9704A">
        <w:t xml:space="preserve"> и аварийных проездах, кроме специальных разгрузочных площадок, согласованных со Службой эксплуатации Управляющей организации. </w:t>
      </w:r>
    </w:p>
    <w:p w:rsidR="00FB2C8B" w:rsidRPr="00F9704A" w:rsidRDefault="00FB2C8B" w:rsidP="00FB2C8B">
      <w:pPr>
        <w:numPr>
          <w:ilvl w:val="0"/>
          <w:numId w:val="8"/>
        </w:numPr>
        <w:tabs>
          <w:tab w:val="center" w:pos="1122"/>
        </w:tabs>
        <w:ind w:left="0" w:firstLine="567"/>
        <w:jc w:val="both"/>
      </w:pPr>
      <w:r w:rsidRPr="00F9704A">
        <w:t xml:space="preserve"> 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тару, исключающую загрязнение и повреждение отделочных покрытий мест общего пользования.   </w:t>
      </w:r>
    </w:p>
    <w:p w:rsidR="00FB2C8B" w:rsidRPr="00F9704A" w:rsidRDefault="00FB2C8B" w:rsidP="00FB2C8B">
      <w:pPr>
        <w:pStyle w:val="34"/>
        <w:widowControl w:val="0"/>
        <w:numPr>
          <w:ilvl w:val="0"/>
          <w:numId w:val="8"/>
        </w:numPr>
        <w:tabs>
          <w:tab w:val="left" w:pos="1122"/>
        </w:tabs>
        <w:spacing w:after="0"/>
        <w:ind w:left="0" w:firstLine="567"/>
        <w:jc w:val="both"/>
        <w:rPr>
          <w:rFonts w:cs="Times New Roman"/>
          <w:sz w:val="20"/>
          <w:szCs w:val="20"/>
        </w:rPr>
      </w:pPr>
      <w:r w:rsidRPr="00F9704A">
        <w:rPr>
          <w:rFonts w:cs="Times New Roman"/>
          <w:sz w:val="20"/>
          <w:szCs w:val="20"/>
        </w:rPr>
        <w:t xml:space="preserve"> Не допускается складирование строительного мусора в квартире (помещении).  </w:t>
      </w:r>
    </w:p>
    <w:p w:rsidR="00FB2C8B" w:rsidRPr="00F9704A" w:rsidRDefault="00FB2C8B" w:rsidP="00FB2C8B">
      <w:pPr>
        <w:numPr>
          <w:ilvl w:val="0"/>
          <w:numId w:val="8"/>
        </w:numPr>
        <w:tabs>
          <w:tab w:val="left" w:pos="1122"/>
        </w:tabs>
        <w:ind w:left="0" w:firstLine="567"/>
        <w:jc w:val="both"/>
      </w:pPr>
      <w:r w:rsidRPr="00F9704A">
        <w:t xml:space="preserve"> Контейнеры для вывоза мусора должны устанавливаться только в местах, определенных Службой эксплуатации Управляющей организации,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:rsidR="00FB2C8B" w:rsidRPr="00F9704A" w:rsidRDefault="00FB2C8B" w:rsidP="00FB2C8B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b/>
        </w:rPr>
      </w:pPr>
      <w:r w:rsidRPr="00F9704A">
        <w:t xml:space="preserve"> Уборку маршрута транспортировки материалов, оборудования, мебели и мусора осуществляет персонал Подрядчика/собственник, ведущего(</w:t>
      </w:r>
      <w:proofErr w:type="spellStart"/>
      <w:r w:rsidRPr="00F9704A">
        <w:t>ий</w:t>
      </w:r>
      <w:proofErr w:type="spellEnd"/>
      <w:r w:rsidRPr="00F9704A">
        <w:t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:rsidR="00FB2C8B" w:rsidRPr="00F9704A" w:rsidRDefault="00FB2C8B" w:rsidP="00FB2C8B">
      <w:pPr>
        <w:ind w:firstLine="456"/>
        <w:jc w:val="both"/>
        <w:rPr>
          <w:b/>
        </w:rPr>
      </w:pPr>
    </w:p>
    <w:p w:rsidR="00FB2C8B" w:rsidRPr="00F9704A" w:rsidRDefault="00FB2C8B" w:rsidP="00FB2C8B">
      <w:pPr>
        <w:ind w:firstLine="456"/>
        <w:jc w:val="center"/>
        <w:rPr>
          <w:b/>
        </w:rPr>
      </w:pPr>
    </w:p>
    <w:p w:rsidR="00FB2C8B" w:rsidRPr="00F9704A" w:rsidRDefault="00FB2C8B" w:rsidP="00FB2C8B">
      <w:pPr>
        <w:ind w:firstLine="456"/>
        <w:jc w:val="center"/>
        <w:rPr>
          <w:b/>
        </w:rPr>
      </w:pPr>
    </w:p>
    <w:p w:rsidR="00FB2C8B" w:rsidRPr="00F9704A" w:rsidRDefault="00FB2C8B" w:rsidP="00FB2C8B">
      <w:pPr>
        <w:ind w:firstLine="456"/>
        <w:jc w:val="center"/>
        <w:rPr>
          <w:b/>
        </w:rPr>
      </w:pPr>
      <w:r w:rsidRPr="00F9704A">
        <w:rPr>
          <w:b/>
        </w:rPr>
        <w:t>Заранее благодарим Вас за соблюдение вышеуказанных ПРАВИЛ проведения ремонтно-строительных работ.</w:t>
      </w:r>
    </w:p>
    <w:p w:rsidR="00FB2C8B" w:rsidRPr="00F9704A" w:rsidRDefault="00FB2C8B" w:rsidP="00FB2C8B">
      <w:pPr>
        <w:ind w:firstLine="456"/>
        <w:jc w:val="center"/>
        <w:rPr>
          <w:b/>
        </w:rPr>
      </w:pPr>
    </w:p>
    <w:p w:rsidR="00FB2C8B" w:rsidRPr="00F9704A" w:rsidRDefault="00FB2C8B" w:rsidP="00FB2C8B">
      <w:pPr>
        <w:ind w:firstLine="456"/>
        <w:jc w:val="center"/>
        <w:rPr>
          <w:b/>
        </w:rPr>
      </w:pPr>
      <w:r w:rsidRPr="00F9704A">
        <w:rPr>
          <w:b/>
        </w:rPr>
        <w:t>Соблюдение ПРАВИЛ позволит сохранить Ваш дом красивым!</w:t>
      </w:r>
    </w:p>
    <w:p w:rsidR="00FB2C8B" w:rsidRPr="00F9704A" w:rsidRDefault="00FB2C8B" w:rsidP="00FB2C8B">
      <w:pPr>
        <w:tabs>
          <w:tab w:val="left" w:pos="1860"/>
        </w:tabs>
        <w:jc w:val="center"/>
      </w:pPr>
    </w:p>
    <w:p w:rsidR="00FB2C8B" w:rsidRPr="00F9704A" w:rsidRDefault="00FB2C8B" w:rsidP="00FB2C8B">
      <w:pPr>
        <w:ind w:right="89"/>
        <w:rPr>
          <w:rFonts w:eastAsia="Arial"/>
          <w:b/>
          <w:bCs/>
          <w:i/>
          <w:iCs/>
        </w:rPr>
      </w:pPr>
    </w:p>
    <w:p w:rsidR="00FB2C8B" w:rsidRPr="00F9704A" w:rsidRDefault="00FB2C8B" w:rsidP="00FB2C8B">
      <w:pPr>
        <w:ind w:firstLine="360"/>
        <w:jc w:val="both"/>
      </w:pPr>
    </w:p>
    <w:p w:rsidR="00FB2C8B" w:rsidRPr="00F9704A" w:rsidRDefault="00FB2C8B" w:rsidP="00FB2C8B"/>
    <w:p w:rsidR="00FB2C8B" w:rsidRDefault="00FB2C8B">
      <w:pPr>
        <w:spacing w:after="160" w:line="259" w:lineRule="auto"/>
        <w:rPr>
          <w:b/>
          <w:bCs/>
          <w:color w:val="2C2D2E"/>
        </w:rPr>
      </w:pPr>
    </w:p>
    <w:p w:rsidR="00FB2C8B" w:rsidRPr="008A6948" w:rsidRDefault="00FB2C8B" w:rsidP="00FB2C8B">
      <w:pPr>
        <w:jc w:val="right"/>
        <w:rPr>
          <w:b/>
          <w:sz w:val="22"/>
          <w:szCs w:val="22"/>
        </w:rPr>
      </w:pPr>
      <w:r w:rsidRPr="008A6948">
        <w:rPr>
          <w:b/>
          <w:sz w:val="22"/>
          <w:szCs w:val="22"/>
        </w:rPr>
        <w:lastRenderedPageBreak/>
        <w:t>Приложение №5</w:t>
      </w:r>
    </w:p>
    <w:p w:rsidR="00FB2C8B" w:rsidRPr="008A6948" w:rsidRDefault="00FB2C8B" w:rsidP="00FB2C8B">
      <w:pPr>
        <w:jc w:val="right"/>
        <w:rPr>
          <w:b/>
          <w:sz w:val="22"/>
          <w:szCs w:val="22"/>
        </w:rPr>
      </w:pPr>
      <w:r w:rsidRPr="008A6948">
        <w:rPr>
          <w:b/>
          <w:sz w:val="22"/>
          <w:szCs w:val="22"/>
        </w:rPr>
        <w:t>к договору управления</w:t>
      </w:r>
    </w:p>
    <w:p w:rsidR="00FB2C8B" w:rsidRPr="008A6948" w:rsidRDefault="00FB2C8B" w:rsidP="00FB2C8B">
      <w:pPr>
        <w:jc w:val="right"/>
        <w:rPr>
          <w:b/>
          <w:sz w:val="22"/>
          <w:szCs w:val="22"/>
        </w:rPr>
      </w:pPr>
    </w:p>
    <w:p w:rsidR="00FB2C8B" w:rsidRPr="008A6948" w:rsidRDefault="00FB2C8B" w:rsidP="00FB2C8B">
      <w:pPr>
        <w:jc w:val="center"/>
        <w:rPr>
          <w:b/>
          <w:sz w:val="22"/>
          <w:szCs w:val="22"/>
        </w:rPr>
      </w:pPr>
    </w:p>
    <w:p w:rsidR="00FB2C8B" w:rsidRPr="008A6948" w:rsidRDefault="00FB2C8B" w:rsidP="00FB2C8B">
      <w:pPr>
        <w:jc w:val="center"/>
        <w:rPr>
          <w:b/>
          <w:sz w:val="22"/>
          <w:szCs w:val="22"/>
        </w:rPr>
      </w:pPr>
      <w:r w:rsidRPr="008A6948">
        <w:rPr>
          <w:b/>
          <w:sz w:val="22"/>
          <w:szCs w:val="22"/>
        </w:rPr>
        <w:t xml:space="preserve">ПРАВИЛА </w:t>
      </w:r>
    </w:p>
    <w:p w:rsidR="00FB2C8B" w:rsidRPr="008A6948" w:rsidRDefault="00FB2C8B" w:rsidP="00FB2C8B">
      <w:pPr>
        <w:jc w:val="center"/>
        <w:rPr>
          <w:b/>
          <w:sz w:val="22"/>
          <w:szCs w:val="22"/>
        </w:rPr>
      </w:pPr>
      <w:r w:rsidRPr="008A6948">
        <w:rPr>
          <w:b/>
          <w:sz w:val="22"/>
          <w:szCs w:val="22"/>
        </w:rPr>
        <w:t>ВЗАИМОДЕЙСТВИЯ СОБСТВЕННИКОВ ПОМЕЩЕНИЙ В МНОГОКВАРТИРНОМ ДОМЕ И УПРАВЛЯЮЩЕЙ КОМПАНИИ</w:t>
      </w:r>
    </w:p>
    <w:p w:rsidR="00FB2C8B" w:rsidRDefault="00FB2C8B" w:rsidP="00FB2C8B">
      <w:pPr>
        <w:jc w:val="center"/>
        <w:rPr>
          <w:b/>
          <w:sz w:val="22"/>
          <w:szCs w:val="22"/>
        </w:rPr>
      </w:pPr>
      <w:r w:rsidRPr="008A6948">
        <w:rPr>
          <w:b/>
          <w:sz w:val="22"/>
          <w:szCs w:val="22"/>
        </w:rPr>
        <w:t>расположенном по адресу: Санкт – Петербург, пр. Космонавтов, дом 61, к.1</w:t>
      </w:r>
    </w:p>
    <w:p w:rsidR="00FB2C8B" w:rsidRPr="008A6948" w:rsidRDefault="00FB2C8B" w:rsidP="00FB2C8B">
      <w:pPr>
        <w:jc w:val="center"/>
        <w:rPr>
          <w:b/>
          <w:sz w:val="22"/>
          <w:szCs w:val="22"/>
        </w:rPr>
      </w:pPr>
    </w:p>
    <w:p w:rsidR="00FB2C8B" w:rsidRPr="008A6948" w:rsidRDefault="00FB2C8B" w:rsidP="00FB2C8B">
      <w:pPr>
        <w:jc w:val="both"/>
        <w:rPr>
          <w:sz w:val="22"/>
          <w:szCs w:val="22"/>
        </w:rPr>
      </w:pPr>
      <w:r w:rsidRPr="008A6948">
        <w:rPr>
          <w:bCs/>
          <w:sz w:val="22"/>
          <w:szCs w:val="22"/>
        </w:rPr>
        <w:t xml:space="preserve">        Пользование помещениями в многоквартирном доме (МКД) и взаимодействие собственников помещений в МКД и управляющей компании осуществляется с учетом соблюдения прав и законных интересов всех проживающих в МКД граждан,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взаимодействия собственников помещений в МКД и управляющей компании.</w:t>
      </w:r>
    </w:p>
    <w:p w:rsidR="00FB2C8B" w:rsidRPr="008A6948" w:rsidRDefault="00FB2C8B" w:rsidP="00FB2C8B">
      <w:pPr>
        <w:rPr>
          <w:sz w:val="22"/>
          <w:szCs w:val="22"/>
        </w:rPr>
      </w:pPr>
    </w:p>
    <w:p w:rsidR="00FB2C8B" w:rsidRPr="008A6948" w:rsidRDefault="00FB2C8B" w:rsidP="00FB2C8B">
      <w:pPr>
        <w:rPr>
          <w:b/>
          <w:sz w:val="22"/>
          <w:szCs w:val="22"/>
        </w:rPr>
      </w:pPr>
      <w:r w:rsidRPr="008A6948">
        <w:rPr>
          <w:b/>
          <w:sz w:val="22"/>
          <w:szCs w:val="22"/>
        </w:rPr>
        <w:t>ОБЯЗАННОСТИ УПРАВЛЯЮЩЕЙ КОМПАНИИ (УК) В МКД: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1. УК осуществляет управление и техническое обслуживание МКД обеспечивающее безопасные условия проживания граждан, сохранность общего имущества МКД, соблюдение прав и законных интересов </w:t>
      </w:r>
      <w:proofErr w:type="gramStart"/>
      <w:r w:rsidRPr="008A6948">
        <w:rPr>
          <w:sz w:val="22"/>
          <w:szCs w:val="22"/>
        </w:rPr>
        <w:t>всех лиц</w:t>
      </w:r>
      <w:proofErr w:type="gramEnd"/>
      <w:r w:rsidRPr="008A6948">
        <w:rPr>
          <w:sz w:val="22"/>
          <w:szCs w:val="22"/>
        </w:rPr>
        <w:t xml:space="preserve"> проживающих в МКД: Для достижения указанных целей УК: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-  ведет отдельный учет платежей Собственников в МКД;</w:t>
      </w:r>
    </w:p>
    <w:p w:rsidR="00FB2C8B" w:rsidRPr="008A6948" w:rsidRDefault="00FB2C8B" w:rsidP="00FB2C8B">
      <w:pPr>
        <w:tabs>
          <w:tab w:val="left" w:pos="851"/>
          <w:tab w:val="left" w:pos="993"/>
        </w:tabs>
        <w:ind w:right="6" w:firstLine="567"/>
        <w:rPr>
          <w:sz w:val="22"/>
          <w:szCs w:val="22"/>
        </w:rPr>
      </w:pPr>
      <w:r w:rsidRPr="008A6948">
        <w:rPr>
          <w:sz w:val="22"/>
          <w:szCs w:val="22"/>
        </w:rPr>
        <w:t>-  осуществляет контроль за своевременным внесением Собственниками платежей в счет оплаты выполненных работ и оказанных услуг;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-  при возникновении необходимости заключает Договоры с подрядными организациями на выполняемые работы и оказываемые услуги;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-  организует аварийно-диспетчерскую службу в МКД;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-  осуществляет контроль за качеством предоставляемых в МКД коммунальных услуг и контроль за состоянием общего имущества МКД;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- взаимодействует по возникающим вопросам управления и технического обслуживания МКД с государственными учреждениями и организациями в соответствии с действующим законодательством;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- в интересах Собственников обращается в </w:t>
      </w:r>
      <w:proofErr w:type="spellStart"/>
      <w:r w:rsidRPr="008A6948">
        <w:rPr>
          <w:sz w:val="22"/>
          <w:szCs w:val="22"/>
        </w:rPr>
        <w:t>ресурсоснабжающие</w:t>
      </w:r>
      <w:proofErr w:type="spellEnd"/>
      <w:r w:rsidRPr="008A6948">
        <w:rPr>
          <w:sz w:val="22"/>
          <w:szCs w:val="22"/>
        </w:rPr>
        <w:t xml:space="preserve"> и </w:t>
      </w:r>
      <w:proofErr w:type="gramStart"/>
      <w:r w:rsidRPr="008A6948">
        <w:rPr>
          <w:sz w:val="22"/>
          <w:szCs w:val="22"/>
        </w:rPr>
        <w:t>иные организации</w:t>
      </w:r>
      <w:proofErr w:type="gramEnd"/>
      <w:r w:rsidRPr="008A6948">
        <w:rPr>
          <w:sz w:val="22"/>
          <w:szCs w:val="22"/>
        </w:rPr>
        <w:t xml:space="preserve"> осуществляющие предоставление коммунальных услуг, в целях бесперебойного, качественного предоставления Собственникам коммунальных услуг, своевременного вывоза твердых коммунальных отходов, обслуживания коллективных приборов учета и другого оборудования, относящегося к общему имуществу Дома;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- устраняет выявленные при оказании услуг и выполнении работ недостатки в части управления, содержания и ремонта общего имущества в МКД, а также обеспечения предоставления коммунальных услуг.   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2. Организует предоставление Собственникам коммунальных услуг, в случае отсутствия договоров между Собственниками и </w:t>
      </w:r>
      <w:proofErr w:type="spellStart"/>
      <w:r w:rsidRPr="008A6948">
        <w:rPr>
          <w:sz w:val="22"/>
          <w:szCs w:val="22"/>
        </w:rPr>
        <w:t>ресурсоснабжающей</w:t>
      </w:r>
      <w:proofErr w:type="spellEnd"/>
      <w:r w:rsidRPr="008A6948">
        <w:rPr>
          <w:sz w:val="22"/>
          <w:szCs w:val="22"/>
        </w:rPr>
        <w:t xml:space="preserve"> организацией.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3. УК осуществляет расчёт оплачиваемой Собственниками денежных средств, которые необходимо внести за предоставленные коммунальные услуги, а также производит аккумуляцию денежных средств Собственников на расчётном счёте УК и их последующее перечисление организациям – поставщикам коммунальных услуг на основании Договоров, заключенных между Управляющей организации и организациями - поставщиками коммунальных услуг;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4. Составляет акты о неисполнении или ненадлежащем исполнении организациями – поставщиками коммунальных услуг своих обязательств.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5. Собственными силами или с привлечением подрядных организаций обеспечивает содержание в надлежащем состоянии общего имущества МКД и придомовой территории, а именно осуществлять </w:t>
      </w:r>
      <w:r w:rsidRPr="008A6948">
        <w:rPr>
          <w:sz w:val="22"/>
          <w:szCs w:val="22"/>
        </w:rPr>
        <w:lastRenderedPageBreak/>
        <w:t xml:space="preserve">услуги и работы, указанные в Перечне и периодичности выполняемых работ и услуг (Приложением №3 к Договору), круглосуточное функционирование системы аварийно-диспетчерской службы, контроля доступа в МКД, обслуживание тепловых пунктов, </w:t>
      </w:r>
      <w:proofErr w:type="spellStart"/>
      <w:r w:rsidRPr="008A6948">
        <w:rPr>
          <w:sz w:val="22"/>
          <w:szCs w:val="22"/>
        </w:rPr>
        <w:t>электрощитовых</w:t>
      </w:r>
      <w:proofErr w:type="spellEnd"/>
      <w:r w:rsidRPr="008A6948">
        <w:rPr>
          <w:sz w:val="22"/>
          <w:szCs w:val="22"/>
        </w:rPr>
        <w:t xml:space="preserve"> и другие виды услуг.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Содержит общее имущество в соответствии с установленными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В случае оказания коммунальных или иных услуг и выполнения работ не в полном объеме и/или ненадлежащего качества по вине УК устранить все выявленные недостатки в порядке и сроки, установленные Правилами предоставления коммунальных услуг, а также произвести перерасчет размера платы в порядке, предусмотренном Правилами.   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- УК обеспечивает контроль и исполнение договоров с подрядными организациями;</w:t>
      </w:r>
    </w:p>
    <w:p w:rsidR="00FB2C8B" w:rsidRPr="008A6948" w:rsidRDefault="00FB2C8B" w:rsidP="00FB2C8B">
      <w:pPr>
        <w:tabs>
          <w:tab w:val="left" w:pos="1425"/>
        </w:tabs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- УК принимает работы и услуги, выполненные и оказанные </w:t>
      </w:r>
      <w:proofErr w:type="gramStart"/>
      <w:r w:rsidRPr="008A6948">
        <w:rPr>
          <w:sz w:val="22"/>
          <w:szCs w:val="22"/>
        </w:rPr>
        <w:t>по договорам</w:t>
      </w:r>
      <w:proofErr w:type="gramEnd"/>
      <w:r w:rsidRPr="008A6948">
        <w:rPr>
          <w:sz w:val="22"/>
          <w:szCs w:val="22"/>
        </w:rPr>
        <w:t xml:space="preserve"> заключенным с УК, несет ответственность за качество работ подрядных организаций; </w:t>
      </w:r>
    </w:p>
    <w:p w:rsidR="00FB2C8B" w:rsidRPr="008A6948" w:rsidRDefault="00FB2C8B" w:rsidP="00FB2C8B">
      <w:pPr>
        <w:tabs>
          <w:tab w:val="left" w:pos="1425"/>
        </w:tabs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-  УК осуществляет подготовку МКД к сезонной эксплуатации;</w:t>
      </w:r>
    </w:p>
    <w:p w:rsidR="00FB2C8B" w:rsidRPr="008A6948" w:rsidRDefault="00FB2C8B" w:rsidP="00FB2C8B">
      <w:pPr>
        <w:tabs>
          <w:tab w:val="left" w:pos="1425"/>
        </w:tabs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- УК обеспечивает надлежащую работу аварийно-диспетчерской службы Дома, принимающей сообщения об авариях в МКД;</w:t>
      </w:r>
    </w:p>
    <w:p w:rsidR="00FB2C8B" w:rsidRPr="008A6948" w:rsidRDefault="00FB2C8B" w:rsidP="00FB2C8B">
      <w:pPr>
        <w:tabs>
          <w:tab w:val="left" w:pos="1425"/>
        </w:tabs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- УК проводит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МКД;</w:t>
      </w:r>
    </w:p>
    <w:p w:rsidR="00FB2C8B" w:rsidRPr="008A6948" w:rsidRDefault="00FB2C8B" w:rsidP="00FB2C8B">
      <w:pPr>
        <w:tabs>
          <w:tab w:val="left" w:pos="709"/>
          <w:tab w:val="left" w:pos="1425"/>
        </w:tabs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- УК обеспечивает проверку </w:t>
      </w:r>
      <w:proofErr w:type="gramStart"/>
      <w:r w:rsidRPr="008A6948">
        <w:rPr>
          <w:sz w:val="22"/>
          <w:szCs w:val="22"/>
        </w:rPr>
        <w:t>фактов</w:t>
      </w:r>
      <w:proofErr w:type="gramEnd"/>
      <w:r w:rsidRPr="008A6948">
        <w:rPr>
          <w:sz w:val="22"/>
          <w:szCs w:val="22"/>
        </w:rPr>
        <w:t xml:space="preserve"> изложенных в поступающих жалобах, заявлениях и обращениях, в отношении качества оказываемых услуг и выполняемых работ, а также содержания общего имущества МКД. УК обязуется соблюдать установленные сроки устранения выявленных неисправностей работы инженерного оборудования, недостатков и аварий. 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6. Осуществляет ведение и хранение технической документации (базы данных) МКД, на внутридомовое инженерное оборудование и благоустройство придомовой территории.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7. Ежемесячно не позднее 15 числа текущего месяца производит расчет суммы платежа, который необходимо произвести Собственнику в рамках исполнения обязанности по настоящему Договору. При этом расчет коммунальных услуг производится на основании предоставляемых Собственником показаний индивидуальных приборов учета (при их наличии, исправности и опломбировании).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В случае, неисправности приборов учета или нарушения установленных пломб, что было выявлено УК при осуществлении  контрольного снятия показаний, а также в случае не предоставления или не своевременного предоставления показаний прибора учета УК производит расчет стоимости коммунальных услуг в порядке и сроки которые установлены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8. При изменении </w:t>
      </w:r>
      <w:proofErr w:type="gramStart"/>
      <w:r w:rsidRPr="008A6948">
        <w:rPr>
          <w:sz w:val="22"/>
          <w:szCs w:val="22"/>
        </w:rPr>
        <w:t>размеров</w:t>
      </w:r>
      <w:proofErr w:type="gramEnd"/>
      <w:r w:rsidRPr="008A6948">
        <w:rPr>
          <w:sz w:val="22"/>
          <w:szCs w:val="22"/>
        </w:rPr>
        <w:t xml:space="preserve"> установленных по настоящему Договору платежей, стоимости выполняемых работ и услуг информировать Собственника путем размещения сообщения на информационных стендах МКД не позднее, чем за 30 дней до даты представления платежных документов, содержащих измененный размер платы.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Надлежащим также считается уведомление об изменении тарифов (в результате принятия нормативно – правовых актов уполномоченными органами, к компетенции которых отнесено принятие решений об изменении действующих тарифов) опубликованное в средствах массовой информации (в печатных изданиях и т.д.).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9. Ежегодно не позднее 30 июня  года следующего за отчетным, предоставляет Собственникам финансовый отчёт о выполнении условий договора управления, о произведенных начисленных и израсходованных денежных средствах в части коммунальных услуг, потребленных Собственниками МКД за отчетный период, путём размещения информации на информационных стендах МКД (парадных дома), на сайте в сети  Интернет:  </w:t>
      </w:r>
      <w:hyperlink r:id="rId11" w:tooltip="http://cosmoinfo.spb.ru" w:history="1">
        <w:r w:rsidRPr="008A6948">
          <w:rPr>
            <w:sz w:val="22"/>
            <w:szCs w:val="22"/>
          </w:rPr>
          <w:t>http://cosmoinfo.spb.ru</w:t>
        </w:r>
      </w:hyperlink>
      <w:r w:rsidRPr="008A6948">
        <w:rPr>
          <w:sz w:val="22"/>
          <w:szCs w:val="22"/>
        </w:rPr>
        <w:t xml:space="preserve">, а также на официальном интернет портале по адресу: </w:t>
      </w:r>
      <w:hyperlink r:id="rId12" w:tooltip="https://dom.gosuslugi.ru/" w:history="1">
        <w:r w:rsidRPr="008A6948">
          <w:rPr>
            <w:rStyle w:val="af9"/>
            <w:sz w:val="22"/>
            <w:szCs w:val="22"/>
          </w:rPr>
          <w:t>https://dom.gosuslugi.ru/</w:t>
        </w:r>
      </w:hyperlink>
      <w:r w:rsidRPr="008A6948">
        <w:rPr>
          <w:sz w:val="22"/>
          <w:szCs w:val="22"/>
        </w:rPr>
        <w:t xml:space="preserve">.        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lastRenderedPageBreak/>
        <w:t xml:space="preserve">10. УК обязуется производить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Собственникам, по итогам подготовки МКД к сезонной эксплуатации.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12. УК обязуется расходовать денежные средства, поступающие от Собственников в соответствии с их целевым назначением.  </w:t>
      </w:r>
    </w:p>
    <w:p w:rsidR="00FB2C8B" w:rsidRPr="008A6948" w:rsidRDefault="00FB2C8B" w:rsidP="00FB2C8B">
      <w:pPr>
        <w:shd w:val="clear" w:color="auto" w:fill="FFFFFF"/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13. В случае образования задолженности Собственника в сумме, превышающей </w:t>
      </w:r>
      <w:r w:rsidRPr="008A6948">
        <w:rPr>
          <w:bCs/>
          <w:sz w:val="22"/>
          <w:szCs w:val="22"/>
        </w:rPr>
        <w:t>двухмесячную</w:t>
      </w:r>
      <w:r w:rsidRPr="008A6948">
        <w:rPr>
          <w:sz w:val="22"/>
          <w:szCs w:val="22"/>
        </w:rPr>
        <w:t xml:space="preserve"> сумму начислений по любой оказываемой услуге, УК вправе производить ограничение в предоставлении отдельных видов оказываемых услуг. </w:t>
      </w:r>
    </w:p>
    <w:p w:rsidR="00FB2C8B" w:rsidRPr="008A6948" w:rsidRDefault="00FB2C8B" w:rsidP="00FB2C8B">
      <w:pPr>
        <w:shd w:val="clear" w:color="auto" w:fill="FFFFFF"/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Приостановление и/или ограничение в предоставлении коммунальных услуг производиться </w:t>
      </w:r>
      <w:proofErr w:type="gramStart"/>
      <w:r w:rsidRPr="008A6948">
        <w:rPr>
          <w:sz w:val="22"/>
          <w:szCs w:val="22"/>
        </w:rPr>
        <w:t>в сроки</w:t>
      </w:r>
      <w:proofErr w:type="gramEnd"/>
      <w:r w:rsidRPr="008A6948">
        <w:rPr>
          <w:sz w:val="22"/>
          <w:szCs w:val="22"/>
        </w:rPr>
        <w:t xml:space="preserve"> предусмотренные законодательством.</w:t>
      </w:r>
    </w:p>
    <w:p w:rsidR="00FB2C8B" w:rsidRPr="008A6948" w:rsidRDefault="00FB2C8B" w:rsidP="00FB2C8B">
      <w:pPr>
        <w:shd w:val="clear" w:color="auto" w:fill="FFFFFF"/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Любые уведомления, извещения могут быть направлены УК по электронной почте, путем </w:t>
      </w:r>
      <w:r w:rsidRPr="008A6948">
        <w:rPr>
          <w:sz w:val="22"/>
          <w:szCs w:val="22"/>
          <w:lang w:val="en-US"/>
        </w:rPr>
        <w:t>SMS</w:t>
      </w:r>
      <w:r w:rsidRPr="008A6948">
        <w:rPr>
          <w:sz w:val="22"/>
          <w:szCs w:val="22"/>
        </w:rPr>
        <w:t xml:space="preserve"> оповещения на номер, указанный при заключении договора управления, почтовым отправлением или </w:t>
      </w:r>
      <w:proofErr w:type="gramStart"/>
      <w:r w:rsidRPr="008A6948">
        <w:rPr>
          <w:sz w:val="22"/>
          <w:szCs w:val="22"/>
        </w:rPr>
        <w:t>любым иным способом</w:t>
      </w:r>
      <w:proofErr w:type="gramEnd"/>
      <w:r w:rsidRPr="008A6948">
        <w:rPr>
          <w:sz w:val="22"/>
          <w:szCs w:val="22"/>
        </w:rPr>
        <w:t xml:space="preserve"> позволяющим установить отправку сообщения, а также установить адресата и отправителя.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14. УК реализует обязанности, указанные в настоящих Правилах, но не ограничивается ими, выполняет </w:t>
      </w:r>
      <w:proofErr w:type="gramStart"/>
      <w:r w:rsidRPr="008A6948">
        <w:rPr>
          <w:sz w:val="22"/>
          <w:szCs w:val="22"/>
        </w:rPr>
        <w:t>иные обязанности</w:t>
      </w:r>
      <w:proofErr w:type="gramEnd"/>
      <w:r w:rsidRPr="008A6948">
        <w:rPr>
          <w:sz w:val="22"/>
          <w:szCs w:val="22"/>
        </w:rPr>
        <w:t xml:space="preserve"> установленные действующим законодательством. </w:t>
      </w:r>
    </w:p>
    <w:p w:rsidR="00FB2C8B" w:rsidRPr="008A6948" w:rsidRDefault="00FB2C8B" w:rsidP="00FB2C8B">
      <w:pPr>
        <w:ind w:right="6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 </w:t>
      </w:r>
    </w:p>
    <w:p w:rsidR="00FB2C8B" w:rsidRPr="008A6948" w:rsidRDefault="00FB2C8B" w:rsidP="00FB2C8B">
      <w:pPr>
        <w:rPr>
          <w:b/>
          <w:sz w:val="22"/>
          <w:szCs w:val="22"/>
        </w:rPr>
      </w:pPr>
      <w:r w:rsidRPr="008A6948">
        <w:rPr>
          <w:b/>
          <w:sz w:val="22"/>
          <w:szCs w:val="22"/>
        </w:rPr>
        <w:t xml:space="preserve">ОБЯЗАННОСТИ СОБСТВЕННИКОВ ПОМЕЩЕНИЙ В МКД: </w:t>
      </w:r>
    </w:p>
    <w:p w:rsidR="00FB2C8B" w:rsidRPr="008A6948" w:rsidRDefault="00FB2C8B" w:rsidP="00FB2C8B">
      <w:pPr>
        <w:spacing w:line="278" w:lineRule="auto"/>
        <w:ind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15. Ежемесячно не позднее 10 (Десятого) числа месяца, следующего за расчетным месяцем, вносить плату за работы и услуги в соответствии с условиями настоящего Договора. 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16. Обеспечивать доступ в занимаемое помещение работников УК для осмотра, обслуживания и ремонта внутридомовых систем инженерного оборудования, конструктивных элементов МКД, осмотров приборов учета, устранения аварийных ситуаций и контроля за выполнением работ внутри Помещения, выполняемых СП. 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17. В ходе проводимых осмотров индивидуальных приборов учета, о которых СП в МКД извещаются с помощью объявлений на информационных досках, обеспечить 2 раза в год доступ в Помещение для снятия показаний индивидуальных приборов учета с целью проверки правильности подачи данных о расходе горячей и холодной воды, правильности подключения и функционирования инженерных систем внутри Помещения, которое влияет на работу инженерных систем МКД.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18. Незамедлительно сообщать УК об обнаружении недостатков, относящихся как к Помещению, так и к общему имуществу МКД (неисправности сетей, оборудования, приборов учета, снижении параметров качества коммунальных услуг), которые создают угрозу безопасности жизни и здоровью Собственников, в результате которых может быть причинен вред общему имуществу МКД.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19. Самостоятельно производить ремонт Помещения, с соблюдением правил проведения ремонтно-строительных работ, принятых на ОСС. Производить ремонт оборудования, а также ремонт общего имущества МКД, в </w:t>
      </w:r>
      <w:proofErr w:type="gramStart"/>
      <w:r w:rsidRPr="008A6948">
        <w:rPr>
          <w:sz w:val="22"/>
          <w:szCs w:val="22"/>
        </w:rPr>
        <w:t>случаях</w:t>
      </w:r>
      <w:proofErr w:type="gramEnd"/>
      <w:r w:rsidRPr="008A6948">
        <w:rPr>
          <w:sz w:val="22"/>
          <w:szCs w:val="22"/>
        </w:rPr>
        <w:t xml:space="preserve"> когда повреждение общего имущества произошло в результате виновных действий Собственника.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СП заключают договор на оказание услуг по сопровождению выполнения работ по ремонту квартиры с УК на условиях, утвержденных ОСС. 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20. Своевременно самостоятельно осуществлять снятие показаний индивидуальных приборов учета коммунальных услуг, расположенных в Помещении Собственника и предоставлять информацию о показаниях УК в срок не позднее 25 (двадцать пятого) числа текущего месяца, в том случае если не предусмотрена автоматизированная система передачи показаний приборов учета коммунальных услуг.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21. Не осуществлять переоборудование внутренних инженерных сетей МКД, не нарушать имеющиеся схемы учета коммунальных услуг, в том числе не совершать действий, связанных с </w:t>
      </w:r>
      <w:r w:rsidRPr="008A6948">
        <w:rPr>
          <w:sz w:val="22"/>
          <w:szCs w:val="22"/>
        </w:rPr>
        <w:lastRenderedPageBreak/>
        <w:t>нарушением опломбировки приборов учета, изменением их местоположения в составе инженерных сетей и демонтажем без согласования с УК.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22. Не производить, не подключать и не использовать электробытовые приборы и оборудование мощностью, превышающей технические возможности инженерных сетей Помещения, не устанавливать дополнительные секции приборов отопления, бойлеры/</w:t>
      </w:r>
      <w:proofErr w:type="spellStart"/>
      <w:r w:rsidRPr="008A6948">
        <w:rPr>
          <w:sz w:val="22"/>
          <w:szCs w:val="22"/>
        </w:rPr>
        <w:t>водогреи</w:t>
      </w:r>
      <w:proofErr w:type="spellEnd"/>
      <w:r w:rsidRPr="008A6948">
        <w:rPr>
          <w:sz w:val="22"/>
          <w:szCs w:val="22"/>
        </w:rPr>
        <w:t xml:space="preserve">, электрические теплые полы, а также не подключать и не использовать бытовые приборы и оборудование, без согласования с УК и без установки оборудования, обеспечивающего их безопасную эксплуатацию (обратные клапаны на </w:t>
      </w:r>
      <w:proofErr w:type="spellStart"/>
      <w:r w:rsidRPr="008A6948">
        <w:rPr>
          <w:sz w:val="22"/>
          <w:szCs w:val="22"/>
        </w:rPr>
        <w:t>водогреи</w:t>
      </w:r>
      <w:proofErr w:type="spellEnd"/>
      <w:r w:rsidRPr="008A6948">
        <w:rPr>
          <w:sz w:val="22"/>
          <w:szCs w:val="22"/>
        </w:rPr>
        <w:t xml:space="preserve">/бойлеры). 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23.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захламления коридоров, проходов, лестничных клеток, запасных выходов, выполнять требования пожарной безопасности.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24.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со сроком эксплуатации опломбированных/поверенных приборов учёта, указанных в паспортах). В случае, если приборы учета, включены в состав общего имущества многоквартирного дома на основании решения ОСС, ремонт, замена и поверка приборов учета осуществляется силами и за счет УК. 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установленном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При замене прибора учёта Собственник обязан уведомить об этом УК, </w:t>
      </w:r>
      <w:proofErr w:type="gramStart"/>
      <w:r w:rsidRPr="008A6948">
        <w:rPr>
          <w:sz w:val="22"/>
          <w:szCs w:val="22"/>
        </w:rPr>
        <w:t>которая  совместно</w:t>
      </w:r>
      <w:proofErr w:type="gramEnd"/>
      <w:r w:rsidRPr="008A6948">
        <w:rPr>
          <w:sz w:val="22"/>
          <w:szCs w:val="22"/>
        </w:rPr>
        <w:t xml:space="preserve"> с Собственником составляет акт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25. Производить переустройства, перепланировки и реконструкцию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УК с разрешения соответствующих органов местного самоуправления и органов государственной власти Санкт-Петербурга, в котором находится МКД. 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работы, связанные с повышенным уровнем шума производить запрещено.   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26. Не производить работы, связанные с вмешательством в общее имущество, инженерные сети и коммуникации МКД, без согласования с УК. В случае, отсутствия такого согласования Собственник несет ответственность за самовольное вмешательство в соответствии с действующим законодательством, и обязуется компенсировать УК денежные средства уплаченные в качестве административного штрафа за несоответствие общего имущества МКД, его инженерных сетей и коммуникаций (после вмешательства Собственника) нормам безопасности или санитарным нормам, а также при необходимости затраты УК на восстановление (ремонт) общего имущества МКД, его инженерных сетей и коммуникаций.</w:t>
      </w:r>
    </w:p>
    <w:p w:rsidR="00FB2C8B" w:rsidRPr="008A6948" w:rsidRDefault="00FB2C8B" w:rsidP="00FB2C8B">
      <w:pPr>
        <w:pStyle w:val="aff1"/>
        <w:spacing w:line="278" w:lineRule="auto"/>
        <w:ind w:right="3" w:firstLine="567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8A6948">
        <w:rPr>
          <w:rFonts w:ascii="Times New Roman" w:eastAsiaTheme="minorHAnsi" w:hAnsi="Times New Roman"/>
          <w:sz w:val="22"/>
          <w:szCs w:val="22"/>
          <w:lang w:eastAsia="en-US"/>
        </w:rPr>
        <w:t xml:space="preserve">27. Соблюдать тишину и не причинять беспокойство проживающим в других помещениях лицам в ночное время с 22.00 до 7.00. 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lastRenderedPageBreak/>
        <w:t>28. Не складировать бытовой и строительный мусор на лестницах, лестничных площадках, в лифтовых холлах, переходных лоджиях, на территории МКД и прилегающем земельном участке.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29. Не производить изменения внешнего вида фасада МКД: 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- остекление или изменение остекления балконов и лоджий, установку на фасадах МКД рекламных объявлений, рекламных щитов и/или конструкций, систем кондиционирования, вентиляции, ТВ-трансляции, системы связи, охранные системы, внешние жалюзи и другие системы и приспособления, связанные с изменением внешнего вида фасада МКД. Осуществлять </w:t>
      </w:r>
      <w:proofErr w:type="gramStart"/>
      <w:r w:rsidRPr="008A6948">
        <w:rPr>
          <w:sz w:val="22"/>
          <w:szCs w:val="22"/>
        </w:rPr>
        <w:t>действия</w:t>
      </w:r>
      <w:proofErr w:type="gramEnd"/>
      <w:r w:rsidRPr="008A6948">
        <w:rPr>
          <w:sz w:val="22"/>
          <w:szCs w:val="22"/>
        </w:rPr>
        <w:t xml:space="preserve"> связанные с фасадом МКД только при соблюдении правил и норм действующего законодательства и только по заблаговременному письменному согласованию с УК и Комитетом по градостроительству и архитектуре Санкт-Петербурга.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  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В случае наложения на УК административного штрафа за нарушение внешнего вида фасада МКД и несанкционированной установки дополнительных инженерных систем и специальных устройств, полностью компенсировать УК суммы, уплаченные в качестве штрафных санкций, а также затраты УК на приведение фасада в первоначальное состояние.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30. Не курить и не распивать спиртные напитки в парадных МКД, кабинах лифтов и иных местах общего пользования МКД.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31. Не открывать для проветривания этажные клапаны </w:t>
      </w:r>
      <w:proofErr w:type="spellStart"/>
      <w:r w:rsidRPr="008A6948">
        <w:rPr>
          <w:sz w:val="22"/>
          <w:szCs w:val="22"/>
        </w:rPr>
        <w:t>дымоудаления</w:t>
      </w:r>
      <w:proofErr w:type="spellEnd"/>
      <w:r w:rsidRPr="008A6948">
        <w:rPr>
          <w:sz w:val="22"/>
          <w:szCs w:val="22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32. Не допускать сбрасывания в канализацию мусора и отходов, засоряющих канализацию.  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33. Не выгуливать домашних животных на придомовой территории, прилегающих газонах, детских площадках. Выводить (проводить) собак, начиная от дверей своего Помещения и до выхода за пределы придомовой территории, прилегающих газонов, площадок на поводке и в наморднике. Допускается выводить (проводить) собак, имеющих высоту в холке до 40 см. без намордников.</w:t>
      </w:r>
    </w:p>
    <w:p w:rsidR="00FB2C8B" w:rsidRPr="008A6948" w:rsidRDefault="00FB2C8B" w:rsidP="00FB2C8B">
      <w:pPr>
        <w:tabs>
          <w:tab w:val="left" w:pos="993"/>
        </w:tabs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34. Собственник обязуется своими силами и за свой счет осуществлять вывоз строительного мусора, образуемого в Помещении при проведении ремонтно-строительных работ. В случае обнаружения УК мусора, оставленного Собственником и/или лицами, производящими ремонт в помещении в местах общего пользования или иных местах, обслуживаемых УК, УК составляет акт, с приложением </w:t>
      </w:r>
      <w:proofErr w:type="spellStart"/>
      <w:r w:rsidRPr="008A6948">
        <w:rPr>
          <w:sz w:val="22"/>
          <w:szCs w:val="22"/>
        </w:rPr>
        <w:t>фотофиксацию</w:t>
      </w:r>
      <w:proofErr w:type="spellEnd"/>
      <w:r w:rsidRPr="008A6948">
        <w:rPr>
          <w:sz w:val="22"/>
          <w:szCs w:val="22"/>
        </w:rPr>
        <w:t xml:space="preserve"> оставленного мусора. </w:t>
      </w:r>
    </w:p>
    <w:p w:rsidR="00FB2C8B" w:rsidRPr="008A6948" w:rsidRDefault="00FB2C8B" w:rsidP="00FB2C8B">
      <w:pPr>
        <w:tabs>
          <w:tab w:val="left" w:pos="993"/>
        </w:tabs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Составленный акт передается Собственнику с требованием самостоятельно убрать оставленный мусор, в срок, установленный в акте. </w:t>
      </w:r>
    </w:p>
    <w:p w:rsidR="00FB2C8B" w:rsidRPr="008A6948" w:rsidRDefault="00FB2C8B" w:rsidP="00FB2C8B">
      <w:pPr>
        <w:tabs>
          <w:tab w:val="left" w:pos="2410"/>
        </w:tabs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В случае, отказа Собственника от самостоятельной уборки мусора УК вправе осуществить уборку своими силами с последующим выставлением счета Собственнику, включив стоимость уборки исходя из цен на вывоз мусора затраченных УК (включая вынос мусора и его последующее размещение и утилизацию) в счет – извещение по оплате жилья и коммунальных услуг.</w:t>
      </w:r>
    </w:p>
    <w:p w:rsidR="00FB2C8B" w:rsidRPr="008A6948" w:rsidRDefault="00FB2C8B" w:rsidP="00FB2C8B">
      <w:pPr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>35. В полном объеме выполнять обязанности, предусмотренные Договором и настоящими правилами.</w:t>
      </w:r>
    </w:p>
    <w:p w:rsidR="00FB2C8B" w:rsidRPr="008A6948" w:rsidRDefault="00FB2C8B" w:rsidP="00FB2C8B">
      <w:pPr>
        <w:spacing w:line="278" w:lineRule="auto"/>
        <w:rPr>
          <w:sz w:val="22"/>
          <w:szCs w:val="22"/>
        </w:rPr>
      </w:pPr>
      <w:r w:rsidRPr="008A6948">
        <w:rPr>
          <w:sz w:val="22"/>
          <w:szCs w:val="22"/>
        </w:rPr>
        <w:t xml:space="preserve">          36. Нести иные обязанности в соответствии с действующим законодательством.   </w:t>
      </w:r>
    </w:p>
    <w:p w:rsidR="00FB2C8B" w:rsidRPr="008A6948" w:rsidRDefault="00FB2C8B" w:rsidP="00FB2C8B">
      <w:pPr>
        <w:tabs>
          <w:tab w:val="left" w:pos="993"/>
        </w:tabs>
        <w:spacing w:line="278" w:lineRule="auto"/>
        <w:ind w:right="3" w:firstLine="567"/>
        <w:jc w:val="both"/>
        <w:rPr>
          <w:sz w:val="22"/>
          <w:szCs w:val="22"/>
        </w:rPr>
      </w:pPr>
      <w:r w:rsidRPr="008A6948">
        <w:rPr>
          <w:sz w:val="22"/>
          <w:szCs w:val="22"/>
        </w:rPr>
        <w:t xml:space="preserve">37. Собственникам рекомендуется при выполнении ремонтно-строительных работ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другой. В системе канализации при </w:t>
      </w:r>
      <w:r w:rsidRPr="008A6948">
        <w:rPr>
          <w:sz w:val="22"/>
          <w:szCs w:val="22"/>
        </w:rPr>
        <w:lastRenderedPageBreak/>
        <w:t xml:space="preserve">установке унитаза (и других приборов) рекомендуется устанавливать обратные клапаны между унитазом и приемным раструбом канализационного стояка для защиты в случае засоров системы канализации. Также рекомендуется устанавливать отсечные краны, на трубчатые и другие отопительные приборы в санитарных узлах (ванных комнатах), радиаторы системы отопления, в Помещении, от транзитных стояков системы отопления или горячего водоснабжения. </w:t>
      </w:r>
    </w:p>
    <w:p w:rsidR="00FB2C8B" w:rsidRPr="008A6948" w:rsidRDefault="00FB2C8B" w:rsidP="00FB2C8B">
      <w:pPr>
        <w:rPr>
          <w:sz w:val="22"/>
          <w:szCs w:val="22"/>
        </w:rPr>
      </w:pPr>
    </w:p>
    <w:p w:rsidR="00FB2C8B" w:rsidRPr="008A6948" w:rsidRDefault="00FB2C8B" w:rsidP="00FB2C8B">
      <w:pPr>
        <w:ind w:right="-1"/>
        <w:outlineLvl w:val="0"/>
        <w:rPr>
          <w:b/>
          <w:sz w:val="22"/>
          <w:szCs w:val="22"/>
        </w:rPr>
      </w:pPr>
      <w:r w:rsidRPr="008A6948">
        <w:rPr>
          <w:b/>
          <w:sz w:val="22"/>
          <w:szCs w:val="22"/>
        </w:rPr>
        <w:t>РЕЗЕРВНЫЙ ФОНД ДОМА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>38.  УК формирует резервный фонд МКД.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>39. Резервный фонд МКД не является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оплатой коммунальных услуг.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>40. Резервный фонд МКД, формируется за счёт средств: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 xml:space="preserve">- напрямую оплачиваемых Собственником равно как и иными </w:t>
      </w:r>
      <w:proofErr w:type="gramStart"/>
      <w:r w:rsidRPr="008A6948">
        <w:rPr>
          <w:sz w:val="22"/>
          <w:szCs w:val="22"/>
        </w:rPr>
        <w:t>собственниками  (</w:t>
      </w:r>
      <w:proofErr w:type="gramEnd"/>
      <w:r w:rsidRPr="008A6948">
        <w:rPr>
          <w:sz w:val="22"/>
          <w:szCs w:val="22"/>
        </w:rPr>
        <w:t xml:space="preserve">правообладателями) помещений в МКД, 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>- за счёт средств, образовавшихся в результате экономии от оказания коммунальных услуг,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>- за счет средств, получаемых от сдачи в аренду общего имущества МКД (</w:t>
      </w:r>
      <w:proofErr w:type="gramStart"/>
      <w:r w:rsidRPr="008A6948">
        <w:rPr>
          <w:sz w:val="22"/>
          <w:szCs w:val="22"/>
        </w:rPr>
        <w:t>п. )</w:t>
      </w:r>
      <w:proofErr w:type="gramEnd"/>
      <w:r w:rsidRPr="008A6948">
        <w:rPr>
          <w:sz w:val="22"/>
          <w:szCs w:val="22"/>
        </w:rPr>
        <w:t>.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>41. УК имеет право без предварительного согласования с собственниками помещений в МКД использовать средства резервного фонда МКД для оплаты коммунальных услуг, проведения неотложных или аварийных работ, капитального ремонта общего имущества МКД, инженерных сетей и коммуникаций (в том числе закупку оборудования и материалов, необходимых для проведения вышеуказанных работ), на цели механизированной уборки снега, вывоза строительного мусора.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 xml:space="preserve">42. УК имеет право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МКД: 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 xml:space="preserve"> - закупка дополнительной мебели и оборудования для мест общего пользования МКД, и т.п.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 xml:space="preserve">43. Мероприятия, указанные в п. 42 настоящих Правил, УК имеет право проводить в случае, если в резервном фонде Дома накоплено достаточное количество денежных средств для проведения работ или оказания услуг, указанных в п. 42, и на момент принятия решения о возможности использования денежных средств на такие цели нет необходимости проводить работы, указанные в п. 41. настоящего Договора. 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>44.  Проведение работ и оказание услуг, предусмотренных п. 42 настоящего Договора, возможно только по предварительному письменному Уведомлению Собственника, содержащему Предложение УК провести дополнительные работы доведённого до сведения Собственника не позднее чем, за 1 (Один) месяц до принятия решения о проведении дополнительных работ в порядке п. 1.6 настоящего договора.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>45. В случае если в течение одного месяца с момента Уведомления собственников помещений в МКД в порядке п. 1.6 настоящего договора УК не получило письменный отказ от проведения предложенных УК дополнительных работ или услуг, УК считает Предложение принятым и согласованным со стороны Собственника.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>Согласие или отказ Собственника от проведения работ или предоставления услуг может быть отправлен почтовым сообщением на адрес УК или зарегистрирован, непосредственно в Диспетчерской службе Многоквартирного дома.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lastRenderedPageBreak/>
        <w:t>46. Для отклонения Предложения УК о проведении дополнительных работ или оказании услуг, предусмотренных п. 42. Договора, в адрес УК должно поступить не менее 10 % голосов от общего количества собственников (правообладателей) Помещений в виде письменных уведомлений об отказе согласования проведения работ, оказания услуг.</w:t>
      </w:r>
    </w:p>
    <w:p w:rsidR="00FB2C8B" w:rsidRPr="008A6948" w:rsidRDefault="00FB2C8B" w:rsidP="00FB2C8B">
      <w:pPr>
        <w:ind w:firstLine="573"/>
        <w:jc w:val="both"/>
        <w:outlineLvl w:val="0"/>
        <w:rPr>
          <w:sz w:val="22"/>
          <w:szCs w:val="22"/>
        </w:rPr>
      </w:pPr>
      <w:r w:rsidRPr="008A6948">
        <w:rPr>
          <w:sz w:val="22"/>
          <w:szCs w:val="22"/>
        </w:rPr>
        <w:t>47. Ежегодный отчёт о накоплении и расходовании средств резервного фонда доводится до сведения собственников помещений в МКД путём размещения на сайте УК, а также в порядке п. 1.6 настоящего договора.</w:t>
      </w:r>
    </w:p>
    <w:p w:rsidR="00FB2C8B" w:rsidRPr="008A6948" w:rsidRDefault="00FB2C8B" w:rsidP="00FB2C8B">
      <w:pPr>
        <w:rPr>
          <w:sz w:val="22"/>
          <w:szCs w:val="22"/>
        </w:rPr>
      </w:pPr>
    </w:p>
    <w:p w:rsidR="00FB2C8B" w:rsidRPr="008A6948" w:rsidRDefault="00FB2C8B" w:rsidP="00FB2C8B">
      <w:pPr>
        <w:rPr>
          <w:b/>
          <w:sz w:val="22"/>
          <w:szCs w:val="22"/>
        </w:rPr>
      </w:pPr>
    </w:p>
    <w:p w:rsidR="00015ED3" w:rsidRDefault="00015ED3" w:rsidP="00FB2C8B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color w:val="2C2D2E"/>
        </w:rPr>
      </w:pPr>
    </w:p>
    <w:p w:rsidR="00015ED3" w:rsidRDefault="00015ED3">
      <w:pPr>
        <w:spacing w:after="160" w:line="259" w:lineRule="auto"/>
        <w:rPr>
          <w:color w:val="2C2D2E"/>
        </w:rPr>
      </w:pPr>
      <w:r>
        <w:rPr>
          <w:color w:val="2C2D2E"/>
        </w:rPr>
        <w:br w:type="page"/>
      </w:r>
    </w:p>
    <w:p w:rsidR="002B2530" w:rsidRPr="008A6948" w:rsidRDefault="002B2530" w:rsidP="002B253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№6</w:t>
      </w:r>
    </w:p>
    <w:p w:rsidR="002B2530" w:rsidRDefault="002B2530" w:rsidP="002B2530">
      <w:pPr>
        <w:jc w:val="right"/>
        <w:rPr>
          <w:b/>
          <w:sz w:val="22"/>
          <w:szCs w:val="22"/>
        </w:rPr>
      </w:pPr>
      <w:r w:rsidRPr="008A6948">
        <w:rPr>
          <w:b/>
          <w:sz w:val="22"/>
          <w:szCs w:val="22"/>
        </w:rPr>
        <w:t>к договору управления</w:t>
      </w:r>
    </w:p>
    <w:p w:rsidR="002B2530" w:rsidRDefault="002B2530" w:rsidP="002B2530">
      <w:pPr>
        <w:jc w:val="right"/>
        <w:rPr>
          <w:b/>
          <w:sz w:val="22"/>
          <w:szCs w:val="22"/>
        </w:rPr>
      </w:pPr>
    </w:p>
    <w:p w:rsidR="002B2530" w:rsidRDefault="002B2530" w:rsidP="002B2530">
      <w:pPr>
        <w:jc w:val="right"/>
        <w:rPr>
          <w:b/>
          <w:sz w:val="22"/>
          <w:szCs w:val="22"/>
        </w:rPr>
      </w:pPr>
    </w:p>
    <w:p w:rsidR="002B2530" w:rsidRDefault="002B2530" w:rsidP="002B2530">
      <w:pPr>
        <w:spacing w:before="18"/>
        <w:ind w:left="2178" w:right="21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ПРЕЙСКУРАНТ ТАРИФОВ И ЦЕН</w:t>
      </w:r>
    </w:p>
    <w:p w:rsidR="002B2530" w:rsidRDefault="002B2530" w:rsidP="002B2530">
      <w:pPr>
        <w:spacing w:before="18"/>
        <w:ind w:left="2178" w:right="21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УСЛУГИ И РАБОТЫ</w:t>
      </w:r>
    </w:p>
    <w:p w:rsidR="002B2530" w:rsidRDefault="002B2530" w:rsidP="002B2530">
      <w:pPr>
        <w:spacing w:before="18"/>
        <w:ind w:left="2178" w:right="2145"/>
        <w:jc w:val="center"/>
        <w:rPr>
          <w:b/>
          <w:spacing w:val="-9"/>
        </w:rPr>
      </w:pPr>
      <w:r w:rsidRPr="000859F9">
        <w:rPr>
          <w:b/>
          <w:sz w:val="22"/>
          <w:szCs w:val="22"/>
        </w:rPr>
        <w:t>для</w:t>
      </w:r>
      <w:r w:rsidRPr="000859F9">
        <w:rPr>
          <w:b/>
          <w:spacing w:val="-10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владельцев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  <w:u w:val="single"/>
        </w:rPr>
        <w:t>жилых</w:t>
      </w:r>
      <w:r w:rsidRPr="000859F9">
        <w:rPr>
          <w:b/>
          <w:spacing w:val="-9"/>
          <w:sz w:val="22"/>
          <w:szCs w:val="22"/>
          <w:u w:val="single"/>
        </w:rPr>
        <w:t xml:space="preserve"> </w:t>
      </w:r>
      <w:r w:rsidRPr="000859F9">
        <w:rPr>
          <w:b/>
          <w:sz w:val="22"/>
          <w:szCs w:val="22"/>
          <w:u w:val="single"/>
        </w:rPr>
        <w:t>помещений</w:t>
      </w:r>
    </w:p>
    <w:p w:rsidR="002B2530" w:rsidRPr="000859F9" w:rsidRDefault="002B2530" w:rsidP="002B2530">
      <w:pPr>
        <w:spacing w:before="18"/>
        <w:ind w:left="2178" w:right="2145"/>
        <w:jc w:val="center"/>
        <w:rPr>
          <w:b/>
          <w:sz w:val="22"/>
          <w:szCs w:val="22"/>
        </w:rPr>
      </w:pPr>
      <w:r w:rsidRPr="000859F9">
        <w:rPr>
          <w:b/>
          <w:sz w:val="22"/>
          <w:szCs w:val="22"/>
        </w:rPr>
        <w:t>дома</w:t>
      </w:r>
      <w:r w:rsidRPr="000859F9">
        <w:rPr>
          <w:b/>
          <w:spacing w:val="-8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№</w:t>
      </w:r>
      <w:r w:rsidRPr="000859F9">
        <w:rPr>
          <w:b/>
          <w:spacing w:val="27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61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корп.1,</w:t>
      </w:r>
      <w:r w:rsidRPr="000859F9">
        <w:rPr>
          <w:b/>
          <w:spacing w:val="-10"/>
          <w:sz w:val="22"/>
          <w:szCs w:val="22"/>
        </w:rPr>
        <w:t xml:space="preserve"> </w:t>
      </w:r>
      <w:r>
        <w:rPr>
          <w:b/>
        </w:rPr>
        <w:t>лит</w:t>
      </w:r>
      <w:r w:rsidRPr="000859F9">
        <w:rPr>
          <w:b/>
        </w:rPr>
        <w:t xml:space="preserve"> </w:t>
      </w:r>
      <w:r>
        <w:rPr>
          <w:b/>
        </w:rPr>
        <w:t>А</w:t>
      </w:r>
      <w:r>
        <w:rPr>
          <w:b/>
        </w:rPr>
        <w:t>,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по</w:t>
      </w:r>
      <w:r w:rsidRPr="000859F9">
        <w:rPr>
          <w:b/>
          <w:spacing w:val="-10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проспекту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Космонавтов</w:t>
      </w:r>
    </w:p>
    <w:p w:rsidR="002B2530" w:rsidRPr="000859F9" w:rsidRDefault="002B2530" w:rsidP="002B2530">
      <w:pPr>
        <w:pStyle w:val="aff"/>
        <w:spacing w:before="2" w:after="1"/>
        <w:rPr>
          <w:i/>
          <w:sz w:val="22"/>
          <w:szCs w:val="22"/>
        </w:rPr>
      </w:pPr>
    </w:p>
    <w:tbl>
      <w:tblPr>
        <w:tblStyle w:val="TableNormal"/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0"/>
        <w:gridCol w:w="1134"/>
        <w:gridCol w:w="1538"/>
      </w:tblGrid>
      <w:tr w:rsidR="002B2530" w:rsidRPr="000859F9" w:rsidTr="002B2530">
        <w:trPr>
          <w:trHeight w:val="808"/>
          <w:jc w:val="center"/>
        </w:trPr>
        <w:tc>
          <w:tcPr>
            <w:tcW w:w="7660" w:type="dxa"/>
          </w:tcPr>
          <w:p w:rsidR="002B2530" w:rsidRPr="002B2530" w:rsidRDefault="002B2530" w:rsidP="00D66BB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2B2530" w:rsidRPr="002B2530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995" w:right="2007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59F9">
              <w:rPr>
                <w:b/>
                <w:w w:val="105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2B2530" w:rsidRPr="000859F9" w:rsidRDefault="002B2530" w:rsidP="00D66BB9">
            <w:pPr>
              <w:pStyle w:val="TableParagraph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spacing w:before="84" w:line="273" w:lineRule="auto"/>
              <w:ind w:left="98" w:right="81" w:hanging="56"/>
              <w:rPr>
                <w:b/>
                <w:sz w:val="20"/>
                <w:szCs w:val="20"/>
              </w:rPr>
            </w:pPr>
            <w:proofErr w:type="spellStart"/>
            <w:r w:rsidRPr="000859F9">
              <w:rPr>
                <w:b/>
                <w:w w:val="105"/>
                <w:sz w:val="20"/>
                <w:szCs w:val="20"/>
              </w:rPr>
              <w:t>Ед</w:t>
            </w:r>
            <w:proofErr w:type="spellEnd"/>
            <w:r w:rsidRPr="000859F9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0859F9">
              <w:rPr>
                <w:b/>
                <w:w w:val="105"/>
                <w:sz w:val="20"/>
                <w:szCs w:val="20"/>
              </w:rPr>
              <w:t>измер</w:t>
            </w:r>
            <w:proofErr w:type="spellEnd"/>
            <w:r w:rsidRPr="000859F9">
              <w:rPr>
                <w:b/>
                <w:w w:val="105"/>
                <w:sz w:val="20"/>
                <w:szCs w:val="20"/>
              </w:rPr>
              <w:t>.</w:t>
            </w:r>
            <w:r w:rsidRPr="000859F9">
              <w:rPr>
                <w:b/>
                <w:spacing w:val="-35"/>
                <w:w w:val="105"/>
                <w:sz w:val="20"/>
                <w:szCs w:val="20"/>
              </w:rPr>
              <w:t xml:space="preserve"> </w:t>
            </w:r>
            <w:r w:rsidRPr="000859F9">
              <w:rPr>
                <w:b/>
                <w:w w:val="105"/>
                <w:sz w:val="20"/>
                <w:szCs w:val="20"/>
              </w:rPr>
              <w:t>(в</w:t>
            </w:r>
            <w:r w:rsidRPr="000859F9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b/>
                <w:w w:val="105"/>
                <w:sz w:val="20"/>
                <w:szCs w:val="20"/>
              </w:rPr>
              <w:t>месяц</w:t>
            </w:r>
            <w:proofErr w:type="spellEnd"/>
            <w:r w:rsidRPr="000859F9">
              <w:rPr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59F9">
              <w:rPr>
                <w:b/>
                <w:w w:val="105"/>
                <w:sz w:val="20"/>
                <w:szCs w:val="20"/>
              </w:rPr>
              <w:t>Тариф</w:t>
            </w:r>
            <w:proofErr w:type="spellEnd"/>
            <w:r w:rsidRPr="000859F9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</w:p>
        </w:tc>
      </w:tr>
      <w:tr w:rsidR="002B2530" w:rsidRPr="000859F9" w:rsidTr="002B2530">
        <w:trPr>
          <w:trHeight w:val="443"/>
          <w:jc w:val="center"/>
        </w:trPr>
        <w:tc>
          <w:tcPr>
            <w:tcW w:w="7660" w:type="dxa"/>
            <w:shd w:val="clear" w:color="auto" w:fill="DAEEF3"/>
          </w:tcPr>
          <w:p w:rsidR="002B2530" w:rsidRPr="002B2530" w:rsidRDefault="002B2530" w:rsidP="00D66BB9">
            <w:pPr>
              <w:pStyle w:val="TableParagraph"/>
              <w:spacing w:before="128"/>
              <w:ind w:left="29"/>
              <w:rPr>
                <w:b/>
                <w:sz w:val="20"/>
                <w:szCs w:val="20"/>
                <w:lang w:val="ru-RU"/>
              </w:rPr>
            </w:pPr>
            <w:r w:rsidRPr="002B2530">
              <w:rPr>
                <w:b/>
                <w:spacing w:val="-1"/>
                <w:sz w:val="20"/>
                <w:szCs w:val="20"/>
                <w:lang w:val="ru-RU"/>
              </w:rPr>
              <w:t>Содержание</w:t>
            </w:r>
            <w:r w:rsidRPr="002B2530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b/>
                <w:sz w:val="20"/>
                <w:szCs w:val="20"/>
                <w:lang w:val="ru-RU"/>
              </w:rPr>
              <w:t>и</w:t>
            </w:r>
            <w:r w:rsidRPr="002B2530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b/>
                <w:sz w:val="20"/>
                <w:szCs w:val="20"/>
                <w:lang w:val="ru-RU"/>
              </w:rPr>
              <w:t>ремонт</w:t>
            </w:r>
            <w:r w:rsidRPr="002B2530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b/>
                <w:sz w:val="20"/>
                <w:szCs w:val="20"/>
                <w:lang w:val="ru-RU"/>
              </w:rPr>
              <w:t>жилого</w:t>
            </w:r>
            <w:r w:rsidRPr="002B2530">
              <w:rPr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b/>
                <w:sz w:val="20"/>
                <w:szCs w:val="20"/>
                <w:lang w:val="ru-RU"/>
              </w:rPr>
              <w:t>помещения</w:t>
            </w:r>
          </w:p>
        </w:tc>
        <w:tc>
          <w:tcPr>
            <w:tcW w:w="1134" w:type="dxa"/>
            <w:shd w:val="clear" w:color="auto" w:fill="DAEEF3"/>
          </w:tcPr>
          <w:p w:rsidR="002B2530" w:rsidRPr="002B2530" w:rsidRDefault="002B2530" w:rsidP="00D66BB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538" w:type="dxa"/>
            <w:shd w:val="clear" w:color="auto" w:fill="DAEEF3"/>
          </w:tcPr>
          <w:p w:rsidR="002B2530" w:rsidRPr="000859F9" w:rsidRDefault="002B2530" w:rsidP="00D66BB9">
            <w:pPr>
              <w:pStyle w:val="TableParagraph"/>
              <w:spacing w:before="128"/>
              <w:ind w:left="98" w:right="112"/>
              <w:jc w:val="center"/>
              <w:rPr>
                <w:b/>
                <w:sz w:val="20"/>
                <w:szCs w:val="20"/>
              </w:rPr>
            </w:pPr>
            <w:r w:rsidRPr="000859F9">
              <w:rPr>
                <w:b/>
                <w:sz w:val="20"/>
                <w:szCs w:val="20"/>
              </w:rPr>
              <w:t>55.20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Содержание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общего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имущества многоквартирного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7.93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28"/>
              </w:numPr>
              <w:tabs>
                <w:tab w:val="left" w:pos="188"/>
              </w:tabs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Текущий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ремонт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общего имущества многоквартирного дома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6.33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0859F9" w:rsidRDefault="002B2530" w:rsidP="002B2530">
            <w:pPr>
              <w:pStyle w:val="TableParagraph"/>
              <w:numPr>
                <w:ilvl w:val="0"/>
                <w:numId w:val="27"/>
              </w:numPr>
              <w:tabs>
                <w:tab w:val="left" w:pos="188"/>
              </w:tabs>
              <w:rPr>
                <w:sz w:val="20"/>
                <w:szCs w:val="20"/>
              </w:rPr>
            </w:pPr>
            <w:proofErr w:type="spellStart"/>
            <w:r w:rsidRPr="000859F9">
              <w:rPr>
                <w:w w:val="105"/>
                <w:sz w:val="20"/>
                <w:szCs w:val="20"/>
              </w:rPr>
              <w:t>Уборка</w:t>
            </w:r>
            <w:proofErr w:type="spellEnd"/>
            <w:r w:rsidRPr="000859F9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мест</w:t>
            </w:r>
            <w:proofErr w:type="spellEnd"/>
            <w:r w:rsidRPr="000859F9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общего</w:t>
            </w:r>
            <w:proofErr w:type="spellEnd"/>
            <w:r w:rsidRPr="000859F9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пользования</w:t>
            </w:r>
            <w:proofErr w:type="spellEnd"/>
          </w:p>
        </w:tc>
        <w:tc>
          <w:tcPr>
            <w:tcW w:w="1134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5.50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0859F9" w:rsidRDefault="002B2530" w:rsidP="002B2530">
            <w:pPr>
              <w:pStyle w:val="TableParagraph"/>
              <w:numPr>
                <w:ilvl w:val="0"/>
                <w:numId w:val="26"/>
              </w:numPr>
              <w:tabs>
                <w:tab w:val="left" w:pos="188"/>
              </w:tabs>
              <w:rPr>
                <w:sz w:val="20"/>
                <w:szCs w:val="20"/>
              </w:rPr>
            </w:pPr>
            <w:proofErr w:type="spellStart"/>
            <w:r w:rsidRPr="000859F9">
              <w:rPr>
                <w:w w:val="105"/>
                <w:sz w:val="20"/>
                <w:szCs w:val="20"/>
              </w:rPr>
              <w:t>Санитарное</w:t>
            </w:r>
            <w:proofErr w:type="spellEnd"/>
            <w:r w:rsidRPr="000859F9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содержание</w:t>
            </w:r>
            <w:proofErr w:type="spellEnd"/>
            <w:r w:rsidRPr="000859F9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придомовой</w:t>
            </w:r>
            <w:proofErr w:type="spellEnd"/>
            <w:r w:rsidRPr="000859F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территории</w:t>
            </w:r>
            <w:proofErr w:type="spellEnd"/>
          </w:p>
        </w:tc>
        <w:tc>
          <w:tcPr>
            <w:tcW w:w="1134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3.43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2B2530" w:rsidRDefault="002B2530" w:rsidP="002B2530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before="70" w:line="268" w:lineRule="auto"/>
              <w:ind w:right="308" w:firstLine="0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Сервисное обслуживание системы контроля управления доступом и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видеонаблюдения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1.88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2B2530" w:rsidRDefault="002B2530" w:rsidP="002B2530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before="70" w:line="268" w:lineRule="auto"/>
              <w:ind w:right="263" w:firstLine="0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Сервисное обслуживание систем автоматической противопожарной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защиты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1.01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Сервисное обслуживание объединенных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диспетчерских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систем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(ОДС)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0.59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Сервисное обслуживание систем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экстренного оповещения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0.17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21"/>
              </w:numPr>
              <w:tabs>
                <w:tab w:val="left" w:pos="188"/>
              </w:tabs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Сервисное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обслуживание, освидетельствование, страхование</w:t>
            </w:r>
            <w:r w:rsidRPr="002B2530">
              <w:rPr>
                <w:spacing w:val="37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лифтов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4.01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2B2530" w:rsidRDefault="002B2530" w:rsidP="002B2530">
            <w:pPr>
              <w:pStyle w:val="TableParagraph"/>
              <w:numPr>
                <w:ilvl w:val="0"/>
                <w:numId w:val="20"/>
              </w:numPr>
              <w:tabs>
                <w:tab w:val="left" w:pos="188"/>
              </w:tabs>
              <w:spacing w:before="70" w:line="268" w:lineRule="auto"/>
              <w:ind w:right="491" w:firstLine="0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Эксплуатация коллективных приборов учета тепловой энергии и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горячей воды, оборудования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ИТП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1.41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Эксплуатация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коллективных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приборов учета холодной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0.06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Эксплуатация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коллективных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приборов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учета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электрической энергии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0.07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0859F9" w:rsidRDefault="002B2530" w:rsidP="002B2530">
            <w:pPr>
              <w:pStyle w:val="TableParagraph"/>
              <w:numPr>
                <w:ilvl w:val="0"/>
                <w:numId w:val="17"/>
              </w:numPr>
              <w:tabs>
                <w:tab w:val="left" w:pos="154"/>
              </w:tabs>
              <w:rPr>
                <w:sz w:val="20"/>
                <w:szCs w:val="20"/>
              </w:rPr>
            </w:pPr>
            <w:proofErr w:type="spellStart"/>
            <w:r w:rsidRPr="000859F9">
              <w:rPr>
                <w:w w:val="105"/>
                <w:sz w:val="20"/>
                <w:szCs w:val="20"/>
              </w:rPr>
              <w:t>Управление</w:t>
            </w:r>
            <w:proofErr w:type="spellEnd"/>
            <w:r w:rsidRPr="000859F9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многоквартирным</w:t>
            </w:r>
            <w:proofErr w:type="spellEnd"/>
            <w:r w:rsidRPr="000859F9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домом</w:t>
            </w:r>
            <w:proofErr w:type="spellEnd"/>
          </w:p>
        </w:tc>
        <w:tc>
          <w:tcPr>
            <w:tcW w:w="1134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7.08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0859F9" w:rsidRDefault="002B2530" w:rsidP="002B2530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rPr>
                <w:sz w:val="20"/>
                <w:szCs w:val="20"/>
              </w:rPr>
            </w:pPr>
            <w:proofErr w:type="spellStart"/>
            <w:r w:rsidRPr="000859F9">
              <w:rPr>
                <w:w w:val="105"/>
                <w:sz w:val="20"/>
                <w:szCs w:val="20"/>
              </w:rPr>
              <w:t>Служба</w:t>
            </w:r>
            <w:proofErr w:type="spellEnd"/>
            <w:r w:rsidRPr="000859F9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регистрационного</w:t>
            </w:r>
            <w:proofErr w:type="spellEnd"/>
            <w:r w:rsidRPr="000859F9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учета</w:t>
            </w:r>
            <w:proofErr w:type="spellEnd"/>
          </w:p>
        </w:tc>
        <w:tc>
          <w:tcPr>
            <w:tcW w:w="1134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0.58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0859F9" w:rsidRDefault="002B2530" w:rsidP="002B2530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rPr>
                <w:sz w:val="20"/>
                <w:szCs w:val="20"/>
              </w:rPr>
            </w:pPr>
            <w:proofErr w:type="spellStart"/>
            <w:r w:rsidRPr="000859F9">
              <w:rPr>
                <w:w w:val="105"/>
                <w:sz w:val="20"/>
                <w:szCs w:val="20"/>
              </w:rPr>
              <w:t>Служба</w:t>
            </w:r>
            <w:proofErr w:type="spellEnd"/>
            <w:r w:rsidRPr="000859F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консьерж-сервис</w:t>
            </w:r>
            <w:proofErr w:type="spellEnd"/>
          </w:p>
        </w:tc>
        <w:tc>
          <w:tcPr>
            <w:tcW w:w="1134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11.27</w:t>
            </w:r>
          </w:p>
        </w:tc>
      </w:tr>
      <w:tr w:rsidR="002B2530" w:rsidRPr="000859F9" w:rsidTr="002B2530">
        <w:trPr>
          <w:trHeight w:val="46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0859F9" w:rsidRDefault="002B2530" w:rsidP="002B2530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rPr>
                <w:sz w:val="20"/>
                <w:szCs w:val="20"/>
              </w:rPr>
            </w:pPr>
            <w:proofErr w:type="spellStart"/>
            <w:r w:rsidRPr="000859F9">
              <w:rPr>
                <w:w w:val="105"/>
                <w:sz w:val="20"/>
                <w:szCs w:val="20"/>
              </w:rPr>
              <w:t>Аварийно-диспетчерская</w:t>
            </w:r>
            <w:proofErr w:type="spellEnd"/>
            <w:r w:rsidRPr="000859F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служба</w:t>
            </w:r>
            <w:proofErr w:type="spellEnd"/>
          </w:p>
        </w:tc>
        <w:tc>
          <w:tcPr>
            <w:tcW w:w="1134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3.88</w:t>
            </w:r>
          </w:p>
        </w:tc>
      </w:tr>
      <w:tr w:rsidR="002B2530" w:rsidRPr="000859F9" w:rsidTr="002B2530">
        <w:trPr>
          <w:trHeight w:val="522"/>
          <w:jc w:val="center"/>
        </w:trPr>
        <w:tc>
          <w:tcPr>
            <w:tcW w:w="7660" w:type="dxa"/>
          </w:tcPr>
          <w:p w:rsidR="002B2530" w:rsidRPr="002B2530" w:rsidRDefault="002B2530" w:rsidP="002B2530">
            <w:pPr>
              <w:pStyle w:val="TableParagraph"/>
              <w:numPr>
                <w:ilvl w:val="0"/>
                <w:numId w:val="13"/>
              </w:numPr>
              <w:tabs>
                <w:tab w:val="left" w:pos="154"/>
              </w:tabs>
              <w:spacing w:before="13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Вознаграждение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за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организацию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предоставления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и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оплаты</w:t>
            </w:r>
          </w:p>
          <w:p w:rsidR="002B2530" w:rsidRPr="002B2530" w:rsidRDefault="002B2530" w:rsidP="00D66BB9">
            <w:pPr>
              <w:pStyle w:val="TableParagraph"/>
              <w:spacing w:before="9" w:line="160" w:lineRule="atLeast"/>
              <w:ind w:left="24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коммунальных услуг, формирование, накопление и контроль резервного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фонда дома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113"/>
              <w:rPr>
                <w:sz w:val="20"/>
                <w:szCs w:val="20"/>
              </w:rPr>
            </w:pPr>
            <w:proofErr w:type="spellStart"/>
            <w:proofErr w:type="gram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0859F9">
              <w:rPr>
                <w:w w:val="105"/>
                <w:sz w:val="20"/>
                <w:szCs w:val="20"/>
              </w:rPr>
              <w:t>. 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0.00</w:t>
            </w:r>
          </w:p>
        </w:tc>
      </w:tr>
      <w:tr w:rsidR="002B2530" w:rsidRPr="000859F9" w:rsidTr="002B2530">
        <w:trPr>
          <w:trHeight w:val="477"/>
          <w:jc w:val="center"/>
        </w:trPr>
        <w:tc>
          <w:tcPr>
            <w:tcW w:w="7660" w:type="dxa"/>
          </w:tcPr>
          <w:p w:rsidR="002B2530" w:rsidRPr="000859F9" w:rsidRDefault="002B2530" w:rsidP="00D66B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12"/>
              </w:numPr>
              <w:tabs>
                <w:tab w:val="left" w:pos="121"/>
              </w:tabs>
              <w:ind w:hanging="97"/>
              <w:rPr>
                <w:sz w:val="20"/>
                <w:szCs w:val="20"/>
                <w:lang w:val="ru-RU"/>
              </w:rPr>
            </w:pP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>Обслуживание</w:t>
            </w:r>
            <w:r w:rsidRPr="002B2530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системы</w:t>
            </w:r>
            <w:r w:rsidRPr="002B2530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коллективного</w:t>
            </w:r>
            <w:r w:rsidRPr="002B2530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приёма</w:t>
            </w:r>
            <w:r w:rsidRPr="002B2530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телевидения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2B2530" w:rsidRPr="000859F9" w:rsidRDefault="002B2530" w:rsidP="00D66BB9">
            <w:pPr>
              <w:pStyle w:val="TableParagraph"/>
              <w:ind w:left="58"/>
              <w:rPr>
                <w:sz w:val="20"/>
                <w:szCs w:val="20"/>
              </w:rPr>
            </w:pPr>
            <w:proofErr w:type="spellStart"/>
            <w:r w:rsidRPr="000859F9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0859F9">
              <w:rPr>
                <w:w w:val="105"/>
                <w:sz w:val="20"/>
                <w:szCs w:val="20"/>
              </w:rPr>
              <w:t>./</w:t>
            </w:r>
            <w:proofErr w:type="spellStart"/>
            <w:r w:rsidRPr="000859F9">
              <w:rPr>
                <w:w w:val="105"/>
                <w:sz w:val="20"/>
                <w:szCs w:val="20"/>
              </w:rPr>
              <w:t>отвод</w:t>
            </w:r>
            <w:proofErr w:type="spellEnd"/>
          </w:p>
        </w:tc>
        <w:tc>
          <w:tcPr>
            <w:tcW w:w="1538" w:type="dxa"/>
          </w:tcPr>
          <w:p w:rsidR="002B2530" w:rsidRPr="000859F9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0859F9" w:rsidRDefault="002B2530" w:rsidP="00D66BB9">
            <w:pPr>
              <w:pStyle w:val="TableParagraph"/>
              <w:ind w:left="102" w:right="112"/>
              <w:jc w:val="center"/>
              <w:rPr>
                <w:sz w:val="20"/>
                <w:szCs w:val="20"/>
              </w:rPr>
            </w:pPr>
            <w:r w:rsidRPr="000859F9">
              <w:rPr>
                <w:w w:val="105"/>
                <w:sz w:val="20"/>
                <w:szCs w:val="20"/>
              </w:rPr>
              <w:t>159.00</w:t>
            </w:r>
          </w:p>
        </w:tc>
      </w:tr>
    </w:tbl>
    <w:p w:rsidR="002B2530" w:rsidRDefault="002B2530" w:rsidP="002B2530">
      <w:pPr>
        <w:spacing w:before="18"/>
        <w:ind w:left="2178" w:right="21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ПРЕЙСКУРАНТ ТАРИФОВ И ЦЕН</w:t>
      </w:r>
    </w:p>
    <w:p w:rsidR="002B2530" w:rsidRDefault="002B2530" w:rsidP="002B2530">
      <w:pPr>
        <w:spacing w:before="18"/>
        <w:ind w:left="2178" w:right="21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УСЛУГИ И РАБОТЫ</w:t>
      </w:r>
    </w:p>
    <w:p w:rsidR="002B2530" w:rsidRDefault="002B2530" w:rsidP="002B2530">
      <w:pPr>
        <w:spacing w:before="18"/>
        <w:ind w:left="2178" w:right="2145"/>
        <w:jc w:val="center"/>
        <w:rPr>
          <w:b/>
          <w:spacing w:val="-9"/>
        </w:rPr>
      </w:pPr>
      <w:r w:rsidRPr="000859F9">
        <w:rPr>
          <w:b/>
          <w:sz w:val="22"/>
          <w:szCs w:val="22"/>
        </w:rPr>
        <w:t>для</w:t>
      </w:r>
      <w:r w:rsidRPr="000859F9">
        <w:rPr>
          <w:b/>
          <w:spacing w:val="-10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владельцев</w:t>
      </w:r>
      <w:r w:rsidRPr="000859F9">
        <w:rPr>
          <w:b/>
          <w:spacing w:val="-9"/>
          <w:sz w:val="22"/>
          <w:szCs w:val="22"/>
        </w:rPr>
        <w:t xml:space="preserve"> </w:t>
      </w:r>
      <w:r w:rsidRPr="002B2530">
        <w:rPr>
          <w:b/>
          <w:spacing w:val="-9"/>
          <w:sz w:val="22"/>
          <w:szCs w:val="22"/>
          <w:u w:val="single"/>
        </w:rPr>
        <w:t>не</w:t>
      </w:r>
      <w:r w:rsidRPr="000859F9">
        <w:rPr>
          <w:b/>
          <w:sz w:val="22"/>
          <w:szCs w:val="22"/>
          <w:u w:val="single"/>
        </w:rPr>
        <w:t>жилых</w:t>
      </w:r>
      <w:r w:rsidRPr="000859F9">
        <w:rPr>
          <w:b/>
          <w:spacing w:val="-9"/>
          <w:sz w:val="22"/>
          <w:szCs w:val="22"/>
          <w:u w:val="single"/>
        </w:rPr>
        <w:t xml:space="preserve"> </w:t>
      </w:r>
      <w:r w:rsidRPr="000859F9">
        <w:rPr>
          <w:b/>
          <w:sz w:val="22"/>
          <w:szCs w:val="22"/>
          <w:u w:val="single"/>
        </w:rPr>
        <w:t>помещений</w:t>
      </w:r>
    </w:p>
    <w:p w:rsidR="002B2530" w:rsidRDefault="002B2530" w:rsidP="002B2530">
      <w:pPr>
        <w:spacing w:before="18"/>
        <w:ind w:left="2178" w:right="2145"/>
        <w:jc w:val="center"/>
        <w:rPr>
          <w:b/>
          <w:sz w:val="22"/>
          <w:szCs w:val="22"/>
        </w:rPr>
      </w:pPr>
      <w:r w:rsidRPr="000859F9">
        <w:rPr>
          <w:b/>
          <w:sz w:val="22"/>
          <w:szCs w:val="22"/>
        </w:rPr>
        <w:t>дома</w:t>
      </w:r>
      <w:r w:rsidRPr="000859F9">
        <w:rPr>
          <w:b/>
          <w:spacing w:val="-8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№</w:t>
      </w:r>
      <w:r w:rsidRPr="000859F9">
        <w:rPr>
          <w:b/>
          <w:spacing w:val="27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61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корп.1,</w:t>
      </w:r>
      <w:r w:rsidRPr="000859F9">
        <w:rPr>
          <w:b/>
          <w:spacing w:val="-10"/>
          <w:sz w:val="22"/>
          <w:szCs w:val="22"/>
        </w:rPr>
        <w:t xml:space="preserve"> </w:t>
      </w:r>
      <w:r>
        <w:rPr>
          <w:b/>
        </w:rPr>
        <w:t>лит</w:t>
      </w:r>
      <w:r w:rsidRPr="000859F9">
        <w:rPr>
          <w:b/>
        </w:rPr>
        <w:t xml:space="preserve"> </w:t>
      </w:r>
      <w:r>
        <w:rPr>
          <w:b/>
        </w:rPr>
        <w:t>А,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по</w:t>
      </w:r>
      <w:r w:rsidRPr="000859F9">
        <w:rPr>
          <w:b/>
          <w:spacing w:val="-10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проспекту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Космонавтов</w:t>
      </w:r>
    </w:p>
    <w:p w:rsidR="002B2530" w:rsidRDefault="002B2530" w:rsidP="002B2530">
      <w:pPr>
        <w:spacing w:before="18"/>
        <w:ind w:left="2178" w:right="2145"/>
        <w:jc w:val="center"/>
        <w:rPr>
          <w:b/>
          <w:sz w:val="22"/>
          <w:szCs w:val="22"/>
        </w:rPr>
      </w:pPr>
    </w:p>
    <w:tbl>
      <w:tblPr>
        <w:tblStyle w:val="TableNormal"/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5"/>
        <w:gridCol w:w="1134"/>
        <w:gridCol w:w="1493"/>
      </w:tblGrid>
      <w:tr w:rsidR="002B2530" w:rsidRPr="003E044C" w:rsidTr="002B2530">
        <w:trPr>
          <w:trHeight w:val="705"/>
          <w:jc w:val="center"/>
        </w:trPr>
        <w:tc>
          <w:tcPr>
            <w:tcW w:w="7615" w:type="dxa"/>
          </w:tcPr>
          <w:p w:rsidR="002B2530" w:rsidRPr="003E044C" w:rsidRDefault="002B2530" w:rsidP="00D66BB9">
            <w:pPr>
              <w:pStyle w:val="TableParagraph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spacing w:before="117"/>
              <w:ind w:left="1989" w:right="20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2B2530" w:rsidRPr="003E044C" w:rsidRDefault="002B2530" w:rsidP="00D66B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spacing w:line="273" w:lineRule="auto"/>
              <w:ind w:left="97" w:right="83" w:hanging="56"/>
              <w:rPr>
                <w:b/>
                <w:sz w:val="20"/>
                <w:szCs w:val="20"/>
              </w:rPr>
            </w:pP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Ед</w:t>
            </w:r>
            <w:proofErr w:type="spellEnd"/>
            <w:r w:rsidRPr="003E044C"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измер</w:t>
            </w:r>
            <w:proofErr w:type="spellEnd"/>
            <w:r w:rsidRPr="003E044C">
              <w:rPr>
                <w:b/>
                <w:w w:val="105"/>
                <w:sz w:val="20"/>
                <w:szCs w:val="20"/>
              </w:rPr>
              <w:t>.</w:t>
            </w:r>
            <w:r w:rsidRPr="003E044C">
              <w:rPr>
                <w:b/>
                <w:spacing w:val="-35"/>
                <w:w w:val="105"/>
                <w:sz w:val="20"/>
                <w:szCs w:val="20"/>
              </w:rPr>
              <w:t xml:space="preserve"> </w:t>
            </w:r>
            <w:r w:rsidRPr="003E044C">
              <w:rPr>
                <w:b/>
                <w:w w:val="105"/>
                <w:sz w:val="20"/>
                <w:szCs w:val="20"/>
              </w:rPr>
              <w:t>(в</w:t>
            </w:r>
            <w:r w:rsidRPr="003E044C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месяц</w:t>
            </w:r>
            <w:proofErr w:type="spellEnd"/>
            <w:r w:rsidRPr="003E044C">
              <w:rPr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spacing w:before="117"/>
              <w:ind w:left="100" w:right="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Тариф</w:t>
            </w:r>
            <w:proofErr w:type="spellEnd"/>
          </w:p>
        </w:tc>
      </w:tr>
      <w:tr w:rsidR="002B2530" w:rsidRPr="003E044C" w:rsidTr="002B2530">
        <w:trPr>
          <w:trHeight w:val="381"/>
          <w:jc w:val="center"/>
        </w:trPr>
        <w:tc>
          <w:tcPr>
            <w:tcW w:w="7615" w:type="dxa"/>
            <w:shd w:val="clear" w:color="auto" w:fill="DAEEF3"/>
          </w:tcPr>
          <w:p w:rsidR="002B2530" w:rsidRPr="002B2530" w:rsidRDefault="002B2530" w:rsidP="00D66BB9">
            <w:pPr>
              <w:pStyle w:val="TableParagraph"/>
              <w:spacing w:before="118"/>
              <w:ind w:left="23"/>
              <w:rPr>
                <w:b/>
                <w:sz w:val="20"/>
                <w:szCs w:val="20"/>
                <w:lang w:val="ru-RU"/>
              </w:rPr>
            </w:pPr>
            <w:r w:rsidRPr="002B2530">
              <w:rPr>
                <w:b/>
                <w:w w:val="105"/>
                <w:sz w:val="20"/>
                <w:szCs w:val="20"/>
                <w:lang w:val="ru-RU"/>
              </w:rPr>
              <w:t>Содержание</w:t>
            </w:r>
            <w:r w:rsidRPr="002B2530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2B2530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b/>
                <w:w w:val="105"/>
                <w:sz w:val="20"/>
                <w:szCs w:val="20"/>
                <w:lang w:val="ru-RU"/>
              </w:rPr>
              <w:t>ремонт</w:t>
            </w:r>
            <w:r w:rsidRPr="002B2530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b/>
                <w:w w:val="105"/>
                <w:sz w:val="20"/>
                <w:szCs w:val="20"/>
                <w:lang w:val="ru-RU"/>
              </w:rPr>
              <w:t>нежилого</w:t>
            </w:r>
            <w:r w:rsidRPr="002B2530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b/>
                <w:w w:val="105"/>
                <w:sz w:val="20"/>
                <w:szCs w:val="20"/>
                <w:lang w:val="ru-RU"/>
              </w:rPr>
              <w:t>помещения</w:t>
            </w:r>
          </w:p>
        </w:tc>
        <w:tc>
          <w:tcPr>
            <w:tcW w:w="1134" w:type="dxa"/>
            <w:shd w:val="clear" w:color="auto" w:fill="DAEEF3"/>
          </w:tcPr>
          <w:p w:rsidR="002B2530" w:rsidRPr="002B2530" w:rsidRDefault="002B2530" w:rsidP="00D66BB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shd w:val="clear" w:color="auto" w:fill="DAEEF3"/>
          </w:tcPr>
          <w:p w:rsidR="002B2530" w:rsidRPr="003E044C" w:rsidRDefault="002B2530" w:rsidP="00D66BB9">
            <w:pPr>
              <w:pStyle w:val="TableParagraph"/>
              <w:spacing w:before="118"/>
              <w:ind w:left="100" w:right="117"/>
              <w:jc w:val="center"/>
              <w:rPr>
                <w:b/>
                <w:sz w:val="20"/>
                <w:szCs w:val="20"/>
              </w:rPr>
            </w:pPr>
            <w:r w:rsidRPr="003E044C">
              <w:rPr>
                <w:b/>
                <w:w w:val="105"/>
                <w:sz w:val="20"/>
                <w:szCs w:val="20"/>
              </w:rPr>
              <w:t>48.78</w:t>
            </w:r>
          </w:p>
        </w:tc>
      </w:tr>
      <w:tr w:rsidR="002B2530" w:rsidRPr="003E044C" w:rsidTr="002B2530">
        <w:trPr>
          <w:trHeight w:val="462"/>
          <w:jc w:val="center"/>
        </w:trPr>
        <w:tc>
          <w:tcPr>
            <w:tcW w:w="7615" w:type="dxa"/>
          </w:tcPr>
          <w:p w:rsidR="002B2530" w:rsidRPr="003E044C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41"/>
              </w:numPr>
              <w:tabs>
                <w:tab w:val="left" w:pos="187"/>
              </w:tabs>
              <w:spacing w:before="1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Содержание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общего имущества многоквартирного дома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7.93</w:t>
            </w:r>
          </w:p>
        </w:tc>
      </w:tr>
      <w:tr w:rsidR="002B2530" w:rsidRPr="003E044C" w:rsidTr="002B2530">
        <w:trPr>
          <w:trHeight w:val="462"/>
          <w:jc w:val="center"/>
        </w:trPr>
        <w:tc>
          <w:tcPr>
            <w:tcW w:w="7615" w:type="dxa"/>
          </w:tcPr>
          <w:p w:rsidR="002B2530" w:rsidRPr="003E044C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40"/>
              </w:numPr>
              <w:tabs>
                <w:tab w:val="left" w:pos="187"/>
              </w:tabs>
              <w:spacing w:before="1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Текущий ремонт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общего имущества многоквартирного дома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6.33</w:t>
            </w:r>
          </w:p>
        </w:tc>
      </w:tr>
      <w:tr w:rsidR="002B2530" w:rsidRPr="003E044C" w:rsidTr="002B2530">
        <w:trPr>
          <w:trHeight w:val="462"/>
          <w:jc w:val="center"/>
        </w:trPr>
        <w:tc>
          <w:tcPr>
            <w:tcW w:w="7615" w:type="dxa"/>
          </w:tcPr>
          <w:p w:rsidR="002B2530" w:rsidRPr="003E044C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3E044C" w:rsidRDefault="002B2530" w:rsidP="002B2530">
            <w:pPr>
              <w:pStyle w:val="TableParagraph"/>
              <w:numPr>
                <w:ilvl w:val="0"/>
                <w:numId w:val="39"/>
              </w:numPr>
              <w:tabs>
                <w:tab w:val="left" w:pos="187"/>
              </w:tabs>
              <w:spacing w:before="1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Санитарное</w:t>
            </w:r>
            <w:proofErr w:type="spellEnd"/>
            <w:r w:rsidRPr="003E044C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содержание</w:t>
            </w:r>
            <w:proofErr w:type="spellEnd"/>
            <w:r w:rsidRPr="003E044C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придомовой</w:t>
            </w:r>
            <w:proofErr w:type="spellEnd"/>
            <w:r w:rsidRPr="003E044C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территории</w:t>
            </w:r>
            <w:proofErr w:type="spellEnd"/>
          </w:p>
        </w:tc>
        <w:tc>
          <w:tcPr>
            <w:tcW w:w="1134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7.59</w:t>
            </w:r>
          </w:p>
        </w:tc>
      </w:tr>
      <w:tr w:rsidR="002B2530" w:rsidRPr="003E044C" w:rsidTr="002B2530">
        <w:trPr>
          <w:trHeight w:val="462"/>
          <w:jc w:val="center"/>
        </w:trPr>
        <w:tc>
          <w:tcPr>
            <w:tcW w:w="7615" w:type="dxa"/>
          </w:tcPr>
          <w:p w:rsidR="002B2530" w:rsidRPr="002B2530" w:rsidRDefault="002B2530" w:rsidP="002B2530">
            <w:pPr>
              <w:pStyle w:val="TableParagraph"/>
              <w:numPr>
                <w:ilvl w:val="0"/>
                <w:numId w:val="38"/>
              </w:numPr>
              <w:tabs>
                <w:tab w:val="left" w:pos="187"/>
              </w:tabs>
              <w:spacing w:before="68" w:line="268" w:lineRule="auto"/>
              <w:ind w:right="300" w:firstLine="0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Сервисное обслуживание системы контроля управления доступом и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видеонаблюдения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1.13</w:t>
            </w:r>
          </w:p>
        </w:tc>
      </w:tr>
      <w:tr w:rsidR="002B2530" w:rsidRPr="003E044C" w:rsidTr="002B2530">
        <w:trPr>
          <w:trHeight w:val="462"/>
          <w:jc w:val="center"/>
        </w:trPr>
        <w:tc>
          <w:tcPr>
            <w:tcW w:w="7615" w:type="dxa"/>
          </w:tcPr>
          <w:p w:rsidR="002B2530" w:rsidRPr="002B2530" w:rsidRDefault="002B2530" w:rsidP="002B2530">
            <w:pPr>
              <w:pStyle w:val="TableParagraph"/>
              <w:numPr>
                <w:ilvl w:val="0"/>
                <w:numId w:val="37"/>
              </w:numPr>
              <w:tabs>
                <w:tab w:val="left" w:pos="187"/>
              </w:tabs>
              <w:spacing w:before="68" w:line="268" w:lineRule="auto"/>
              <w:ind w:right="255" w:firstLine="0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Сервисное обслуживание систем автоматической противопожарной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защиты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1.01</w:t>
            </w:r>
          </w:p>
        </w:tc>
      </w:tr>
      <w:tr w:rsidR="002B2530" w:rsidRPr="003E044C" w:rsidTr="002B2530">
        <w:trPr>
          <w:trHeight w:val="462"/>
          <w:jc w:val="center"/>
        </w:trPr>
        <w:tc>
          <w:tcPr>
            <w:tcW w:w="7615" w:type="dxa"/>
          </w:tcPr>
          <w:p w:rsidR="002B2530" w:rsidRPr="003E044C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36"/>
              </w:numPr>
              <w:tabs>
                <w:tab w:val="left" w:pos="187"/>
              </w:tabs>
              <w:spacing w:before="1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Сервисное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обслуживание систем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экстренного оповещения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0.17</w:t>
            </w:r>
          </w:p>
        </w:tc>
      </w:tr>
      <w:tr w:rsidR="002B2530" w:rsidRPr="003E044C" w:rsidTr="002B2530">
        <w:trPr>
          <w:trHeight w:val="462"/>
          <w:jc w:val="center"/>
        </w:trPr>
        <w:tc>
          <w:tcPr>
            <w:tcW w:w="7615" w:type="dxa"/>
          </w:tcPr>
          <w:p w:rsidR="002B2530" w:rsidRPr="002B2530" w:rsidRDefault="002B2530" w:rsidP="002B2530">
            <w:pPr>
              <w:pStyle w:val="TableParagraph"/>
              <w:numPr>
                <w:ilvl w:val="0"/>
                <w:numId w:val="35"/>
              </w:numPr>
              <w:tabs>
                <w:tab w:val="left" w:pos="187"/>
              </w:tabs>
              <w:spacing w:before="68" w:line="268" w:lineRule="auto"/>
              <w:ind w:right="483" w:firstLine="0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Эксплуатация коллективных приборов учета тепловой энергии и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горячей воды, оборудования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ИТП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12.92</w:t>
            </w:r>
          </w:p>
        </w:tc>
      </w:tr>
      <w:tr w:rsidR="002B2530" w:rsidRPr="003E044C" w:rsidTr="002B2530">
        <w:trPr>
          <w:trHeight w:val="462"/>
          <w:jc w:val="center"/>
        </w:trPr>
        <w:tc>
          <w:tcPr>
            <w:tcW w:w="7615" w:type="dxa"/>
          </w:tcPr>
          <w:p w:rsidR="002B2530" w:rsidRPr="003E044C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34"/>
              </w:numPr>
              <w:tabs>
                <w:tab w:val="left" w:pos="187"/>
              </w:tabs>
              <w:spacing w:before="1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Эксплуатация</w:t>
            </w:r>
            <w:r w:rsidRPr="002B2530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коллективных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приборов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учета холодной воды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0.34</w:t>
            </w:r>
          </w:p>
        </w:tc>
      </w:tr>
      <w:tr w:rsidR="002B2530" w:rsidRPr="003E044C" w:rsidTr="002B2530">
        <w:trPr>
          <w:trHeight w:val="462"/>
          <w:jc w:val="center"/>
        </w:trPr>
        <w:tc>
          <w:tcPr>
            <w:tcW w:w="7615" w:type="dxa"/>
          </w:tcPr>
          <w:p w:rsidR="002B2530" w:rsidRPr="003E044C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33"/>
              </w:numPr>
              <w:tabs>
                <w:tab w:val="left" w:pos="187"/>
              </w:tabs>
              <w:spacing w:before="1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Эксплуатация</w:t>
            </w:r>
            <w:r w:rsidRPr="002B2530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коллективных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приборов учета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электрической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энергии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0.40</w:t>
            </w:r>
          </w:p>
        </w:tc>
      </w:tr>
      <w:tr w:rsidR="002B2530" w:rsidRPr="003E044C" w:rsidTr="002B2530">
        <w:trPr>
          <w:trHeight w:val="462"/>
          <w:jc w:val="center"/>
        </w:trPr>
        <w:tc>
          <w:tcPr>
            <w:tcW w:w="7615" w:type="dxa"/>
          </w:tcPr>
          <w:p w:rsidR="002B2530" w:rsidRPr="003E044C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3E044C" w:rsidRDefault="002B2530" w:rsidP="002B2530">
            <w:pPr>
              <w:pStyle w:val="TableParagraph"/>
              <w:numPr>
                <w:ilvl w:val="0"/>
                <w:numId w:val="32"/>
              </w:numPr>
              <w:tabs>
                <w:tab w:val="left" w:pos="154"/>
              </w:tabs>
              <w:spacing w:before="1"/>
              <w:ind w:hanging="131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Управление</w:t>
            </w:r>
            <w:proofErr w:type="spellEnd"/>
            <w:r w:rsidRPr="003E044C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многоквартирным</w:t>
            </w:r>
            <w:proofErr w:type="spellEnd"/>
            <w:r w:rsidRPr="003E044C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домом</w:t>
            </w:r>
            <w:proofErr w:type="spellEnd"/>
          </w:p>
        </w:tc>
        <w:tc>
          <w:tcPr>
            <w:tcW w:w="1134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7.08</w:t>
            </w:r>
          </w:p>
        </w:tc>
      </w:tr>
      <w:tr w:rsidR="002B2530" w:rsidRPr="003E044C" w:rsidTr="002B2530">
        <w:trPr>
          <w:trHeight w:val="462"/>
          <w:jc w:val="center"/>
        </w:trPr>
        <w:tc>
          <w:tcPr>
            <w:tcW w:w="7615" w:type="dxa"/>
          </w:tcPr>
          <w:p w:rsidR="002B2530" w:rsidRPr="003E044C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3E044C" w:rsidRDefault="002B2530" w:rsidP="002B2530">
            <w:pPr>
              <w:pStyle w:val="TableParagraph"/>
              <w:numPr>
                <w:ilvl w:val="0"/>
                <w:numId w:val="31"/>
              </w:numPr>
              <w:tabs>
                <w:tab w:val="left" w:pos="187"/>
              </w:tabs>
              <w:spacing w:before="1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Аварийно-диспетчерская</w:t>
            </w:r>
            <w:proofErr w:type="spellEnd"/>
            <w:r w:rsidRPr="003E044C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служба</w:t>
            </w:r>
            <w:proofErr w:type="spellEnd"/>
          </w:p>
        </w:tc>
        <w:tc>
          <w:tcPr>
            <w:tcW w:w="1134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3.88</w:t>
            </w:r>
          </w:p>
        </w:tc>
      </w:tr>
      <w:tr w:rsidR="002B2530" w:rsidRPr="003E044C" w:rsidTr="002B2530">
        <w:trPr>
          <w:trHeight w:val="510"/>
          <w:jc w:val="center"/>
        </w:trPr>
        <w:tc>
          <w:tcPr>
            <w:tcW w:w="7615" w:type="dxa"/>
          </w:tcPr>
          <w:p w:rsidR="002B2530" w:rsidRPr="002B2530" w:rsidRDefault="002B2530" w:rsidP="002B2530">
            <w:pPr>
              <w:pStyle w:val="TableParagraph"/>
              <w:numPr>
                <w:ilvl w:val="0"/>
                <w:numId w:val="30"/>
              </w:numPr>
              <w:tabs>
                <w:tab w:val="left" w:pos="154"/>
              </w:tabs>
              <w:spacing w:before="8"/>
              <w:ind w:hanging="131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Вознаграждение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за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организацию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предоставления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и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оплаты</w:t>
            </w:r>
          </w:p>
          <w:p w:rsidR="002B2530" w:rsidRPr="002B2530" w:rsidRDefault="002B2530" w:rsidP="00D66BB9">
            <w:pPr>
              <w:pStyle w:val="TableParagraph"/>
              <w:spacing w:line="170" w:lineRule="atLeast"/>
              <w:ind w:left="23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коммунальных услуг, формирование, накопление и контроль резервного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фонда дома</w:t>
            </w:r>
          </w:p>
        </w:tc>
        <w:tc>
          <w:tcPr>
            <w:tcW w:w="1134" w:type="dxa"/>
          </w:tcPr>
          <w:p w:rsidR="002B2530" w:rsidRPr="002B2530" w:rsidRDefault="002B2530" w:rsidP="00D66BB9">
            <w:pPr>
              <w:pStyle w:val="TableParagraph"/>
              <w:spacing w:before="7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95" w:right="10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proofErr w:type="gramEnd"/>
            <w:r w:rsidRPr="003E044C">
              <w:rPr>
                <w:w w:val="105"/>
                <w:sz w:val="20"/>
                <w:szCs w:val="20"/>
              </w:rPr>
              <w:t>. 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93" w:type="dxa"/>
          </w:tcPr>
          <w:p w:rsidR="002B2530" w:rsidRPr="003E044C" w:rsidRDefault="002B2530" w:rsidP="00D66BB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0.00</w:t>
            </w:r>
          </w:p>
        </w:tc>
      </w:tr>
    </w:tbl>
    <w:p w:rsidR="002B2530" w:rsidRPr="000859F9" w:rsidRDefault="002B2530" w:rsidP="002B2530">
      <w:pPr>
        <w:spacing w:before="18"/>
        <w:ind w:left="2178" w:right="2145"/>
        <w:jc w:val="center"/>
        <w:rPr>
          <w:b/>
          <w:sz w:val="22"/>
          <w:szCs w:val="22"/>
        </w:rPr>
      </w:pPr>
    </w:p>
    <w:p w:rsidR="00FB2C8B" w:rsidRPr="00FB2C8B" w:rsidRDefault="00FB2C8B" w:rsidP="00FB2C8B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color w:val="2C2D2E"/>
        </w:rPr>
      </w:pPr>
    </w:p>
    <w:p w:rsidR="00FB2C8B" w:rsidRDefault="00FB2C8B" w:rsidP="00FB2C8B">
      <w:pPr>
        <w:ind w:right="3" w:firstLine="456"/>
        <w:jc w:val="center"/>
      </w:pPr>
    </w:p>
    <w:p w:rsidR="002B2530" w:rsidRDefault="002B2530" w:rsidP="00FB2C8B">
      <w:pPr>
        <w:ind w:right="3" w:firstLine="456"/>
        <w:jc w:val="center"/>
      </w:pPr>
    </w:p>
    <w:p w:rsidR="002B2530" w:rsidRDefault="002B2530" w:rsidP="00FB2C8B">
      <w:pPr>
        <w:ind w:right="3" w:firstLine="456"/>
        <w:jc w:val="center"/>
      </w:pPr>
    </w:p>
    <w:p w:rsidR="002B2530" w:rsidRDefault="002B2530" w:rsidP="00FB2C8B">
      <w:pPr>
        <w:ind w:right="3" w:firstLine="456"/>
        <w:jc w:val="center"/>
      </w:pPr>
    </w:p>
    <w:p w:rsidR="002B2530" w:rsidRDefault="002B2530" w:rsidP="00FB2C8B">
      <w:pPr>
        <w:ind w:right="3" w:firstLine="456"/>
        <w:jc w:val="center"/>
      </w:pPr>
    </w:p>
    <w:p w:rsidR="002B2530" w:rsidRDefault="002B2530" w:rsidP="00FB2C8B">
      <w:pPr>
        <w:ind w:right="3" w:firstLine="456"/>
        <w:jc w:val="center"/>
      </w:pPr>
    </w:p>
    <w:p w:rsidR="002B2530" w:rsidRDefault="002B2530" w:rsidP="00FB2C8B">
      <w:pPr>
        <w:ind w:right="3" w:firstLine="456"/>
        <w:jc w:val="center"/>
      </w:pPr>
    </w:p>
    <w:p w:rsidR="002B2530" w:rsidRDefault="002B2530" w:rsidP="00FB2C8B">
      <w:pPr>
        <w:ind w:right="3" w:firstLine="456"/>
        <w:jc w:val="center"/>
      </w:pPr>
    </w:p>
    <w:p w:rsidR="002B2530" w:rsidRDefault="002B2530" w:rsidP="00FB2C8B">
      <w:pPr>
        <w:ind w:right="3" w:firstLine="456"/>
        <w:jc w:val="center"/>
      </w:pPr>
    </w:p>
    <w:p w:rsidR="002B2530" w:rsidRDefault="002B2530" w:rsidP="00FB2C8B">
      <w:pPr>
        <w:ind w:right="3" w:firstLine="456"/>
        <w:jc w:val="center"/>
      </w:pPr>
    </w:p>
    <w:p w:rsidR="002B2530" w:rsidRDefault="002B2530" w:rsidP="00FB2C8B">
      <w:pPr>
        <w:ind w:right="3" w:firstLine="456"/>
        <w:jc w:val="center"/>
      </w:pPr>
    </w:p>
    <w:p w:rsidR="002B2530" w:rsidRDefault="002B2530" w:rsidP="00FB2C8B">
      <w:pPr>
        <w:ind w:right="3" w:firstLine="456"/>
        <w:jc w:val="center"/>
      </w:pPr>
    </w:p>
    <w:p w:rsidR="002B2530" w:rsidRDefault="002B2530" w:rsidP="002B2530">
      <w:pPr>
        <w:spacing w:before="18"/>
        <w:ind w:left="2178" w:right="21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ПРЕЙСКУРАНТ ТАРИФОВ И ЦЕН</w:t>
      </w:r>
    </w:p>
    <w:p w:rsidR="002B2530" w:rsidRDefault="002B2530" w:rsidP="002B2530">
      <w:pPr>
        <w:spacing w:before="18"/>
        <w:ind w:left="2178" w:right="21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УСЛУГИ И РАБОТЫ</w:t>
      </w:r>
    </w:p>
    <w:p w:rsidR="002B2530" w:rsidRDefault="002B2530" w:rsidP="002B2530">
      <w:pPr>
        <w:spacing w:before="18"/>
        <w:ind w:left="2178" w:right="2145"/>
        <w:jc w:val="center"/>
        <w:rPr>
          <w:b/>
          <w:spacing w:val="-9"/>
        </w:rPr>
      </w:pPr>
      <w:r w:rsidRPr="000859F9">
        <w:rPr>
          <w:b/>
          <w:sz w:val="22"/>
          <w:szCs w:val="22"/>
        </w:rPr>
        <w:t>для</w:t>
      </w:r>
      <w:r w:rsidRPr="000859F9">
        <w:rPr>
          <w:b/>
          <w:spacing w:val="-10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владельцев</w:t>
      </w:r>
      <w:r w:rsidRPr="000859F9">
        <w:rPr>
          <w:b/>
          <w:spacing w:val="-9"/>
          <w:sz w:val="22"/>
          <w:szCs w:val="22"/>
        </w:rPr>
        <w:t xml:space="preserve"> </w:t>
      </w:r>
      <w:proofErr w:type="spellStart"/>
      <w:r w:rsidRPr="002B2530">
        <w:rPr>
          <w:b/>
          <w:spacing w:val="-9"/>
          <w:sz w:val="22"/>
          <w:szCs w:val="22"/>
          <w:u w:val="single"/>
        </w:rPr>
        <w:t>машиномест</w:t>
      </w:r>
      <w:proofErr w:type="spellEnd"/>
    </w:p>
    <w:p w:rsidR="002B2530" w:rsidRDefault="002B2530" w:rsidP="002B2530">
      <w:pPr>
        <w:spacing w:before="18"/>
        <w:ind w:left="2178" w:right="2145"/>
        <w:jc w:val="center"/>
        <w:rPr>
          <w:b/>
          <w:sz w:val="22"/>
          <w:szCs w:val="22"/>
        </w:rPr>
      </w:pPr>
      <w:r w:rsidRPr="000859F9">
        <w:rPr>
          <w:b/>
          <w:sz w:val="22"/>
          <w:szCs w:val="22"/>
        </w:rPr>
        <w:t>дома</w:t>
      </w:r>
      <w:r w:rsidRPr="000859F9">
        <w:rPr>
          <w:b/>
          <w:spacing w:val="-8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№</w:t>
      </w:r>
      <w:r w:rsidRPr="000859F9">
        <w:rPr>
          <w:b/>
          <w:spacing w:val="27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61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корп.1,</w:t>
      </w:r>
      <w:r w:rsidRPr="000859F9">
        <w:rPr>
          <w:b/>
          <w:spacing w:val="-10"/>
          <w:sz w:val="22"/>
          <w:szCs w:val="22"/>
        </w:rPr>
        <w:t xml:space="preserve"> </w:t>
      </w:r>
      <w:r>
        <w:rPr>
          <w:b/>
        </w:rPr>
        <w:t>лит</w:t>
      </w:r>
      <w:r w:rsidRPr="000859F9">
        <w:rPr>
          <w:b/>
        </w:rPr>
        <w:t xml:space="preserve"> </w:t>
      </w:r>
      <w:r>
        <w:rPr>
          <w:b/>
        </w:rPr>
        <w:t>А,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по</w:t>
      </w:r>
      <w:r w:rsidRPr="000859F9">
        <w:rPr>
          <w:b/>
          <w:spacing w:val="-10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проспекту</w:t>
      </w:r>
      <w:r w:rsidRPr="000859F9">
        <w:rPr>
          <w:b/>
          <w:spacing w:val="-9"/>
          <w:sz w:val="22"/>
          <w:szCs w:val="22"/>
        </w:rPr>
        <w:t xml:space="preserve"> </w:t>
      </w:r>
      <w:r w:rsidRPr="000859F9">
        <w:rPr>
          <w:b/>
          <w:sz w:val="22"/>
          <w:szCs w:val="22"/>
        </w:rPr>
        <w:t>Космонавтов</w:t>
      </w:r>
    </w:p>
    <w:p w:rsidR="002B2530" w:rsidRDefault="002B2530" w:rsidP="00FB2C8B">
      <w:pPr>
        <w:ind w:right="3" w:firstLine="456"/>
        <w:jc w:val="center"/>
      </w:pPr>
      <w:bookmarkStart w:id="0" w:name="_GoBack"/>
      <w:bookmarkEnd w:id="0"/>
    </w:p>
    <w:p w:rsidR="002B2530" w:rsidRDefault="002B2530" w:rsidP="002B2530">
      <w:pPr>
        <w:pStyle w:val="aff"/>
        <w:spacing w:before="1" w:after="1"/>
        <w:rPr>
          <w:rFonts w:ascii="Arial"/>
          <w:i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6"/>
        <w:gridCol w:w="1275"/>
        <w:gridCol w:w="1353"/>
      </w:tblGrid>
      <w:tr w:rsidR="002B2530" w:rsidRPr="003E044C" w:rsidTr="00D66BB9">
        <w:trPr>
          <w:trHeight w:val="501"/>
          <w:jc w:val="center"/>
        </w:trPr>
        <w:tc>
          <w:tcPr>
            <w:tcW w:w="7616" w:type="dxa"/>
          </w:tcPr>
          <w:p w:rsidR="002B2530" w:rsidRPr="003E044C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989" w:right="20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275" w:type="dxa"/>
          </w:tcPr>
          <w:p w:rsidR="002B2530" w:rsidRPr="003E044C" w:rsidRDefault="002B2530" w:rsidP="00D66BB9">
            <w:pPr>
              <w:pStyle w:val="TableParagraph"/>
              <w:spacing w:line="273" w:lineRule="auto"/>
              <w:ind w:left="157" w:right="102" w:hanging="56"/>
              <w:jc w:val="center"/>
              <w:rPr>
                <w:b/>
                <w:spacing w:val="-35"/>
                <w:w w:val="105"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Ед</w:t>
            </w:r>
            <w:proofErr w:type="spellEnd"/>
            <w:r>
              <w:rPr>
                <w:b/>
                <w:w w:val="105"/>
                <w:sz w:val="20"/>
                <w:szCs w:val="20"/>
              </w:rPr>
              <w:t xml:space="preserve">. </w:t>
            </w: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измер</w:t>
            </w:r>
            <w:proofErr w:type="spellEnd"/>
            <w:r w:rsidRPr="003E044C">
              <w:rPr>
                <w:b/>
                <w:w w:val="105"/>
                <w:sz w:val="20"/>
                <w:szCs w:val="20"/>
              </w:rPr>
              <w:t>.</w:t>
            </w:r>
          </w:p>
          <w:p w:rsidR="002B2530" w:rsidRPr="003E044C" w:rsidRDefault="002B2530" w:rsidP="00D66BB9">
            <w:pPr>
              <w:pStyle w:val="TableParagraph"/>
              <w:spacing w:line="273" w:lineRule="auto"/>
              <w:ind w:left="157" w:right="102" w:hanging="56"/>
              <w:jc w:val="center"/>
              <w:rPr>
                <w:b/>
                <w:spacing w:val="-35"/>
                <w:w w:val="105"/>
                <w:sz w:val="20"/>
                <w:szCs w:val="20"/>
                <w:lang w:val="ru-RU"/>
              </w:rPr>
            </w:pPr>
            <w:r w:rsidRPr="003E044C">
              <w:rPr>
                <w:b/>
                <w:w w:val="105"/>
                <w:sz w:val="20"/>
                <w:szCs w:val="20"/>
              </w:rPr>
              <w:t>(в</w:t>
            </w:r>
            <w:r w:rsidRPr="003E044C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месяц</w:t>
            </w:r>
            <w:proofErr w:type="spellEnd"/>
            <w:r w:rsidRPr="003E044C">
              <w:rPr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0" w:right="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Тариф</w:t>
            </w:r>
            <w:proofErr w:type="spellEnd"/>
            <w:r w:rsidRPr="003E044C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новый</w:t>
            </w:r>
            <w:proofErr w:type="spellEnd"/>
          </w:p>
        </w:tc>
      </w:tr>
      <w:tr w:rsidR="002B2530" w:rsidRPr="003E044C" w:rsidTr="00D66BB9">
        <w:trPr>
          <w:trHeight w:val="354"/>
          <w:jc w:val="center"/>
        </w:trPr>
        <w:tc>
          <w:tcPr>
            <w:tcW w:w="7616" w:type="dxa"/>
            <w:shd w:val="clear" w:color="auto" w:fill="DAEEF3"/>
          </w:tcPr>
          <w:p w:rsidR="002B2530" w:rsidRPr="003E044C" w:rsidRDefault="002B2530" w:rsidP="00D66BB9">
            <w:pPr>
              <w:pStyle w:val="TableParagraph"/>
              <w:spacing w:before="103"/>
              <w:ind w:left="23"/>
              <w:rPr>
                <w:b/>
                <w:sz w:val="20"/>
                <w:szCs w:val="20"/>
              </w:rPr>
            </w:pP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Содержание</w:t>
            </w:r>
            <w:proofErr w:type="spellEnd"/>
            <w:r w:rsidRPr="003E044C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Pr="003E044C">
              <w:rPr>
                <w:b/>
                <w:w w:val="105"/>
                <w:sz w:val="20"/>
                <w:szCs w:val="20"/>
              </w:rPr>
              <w:t xml:space="preserve">и </w:t>
            </w: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ремонт</w:t>
            </w:r>
            <w:proofErr w:type="spellEnd"/>
            <w:r w:rsidRPr="003E044C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b/>
                <w:w w:val="105"/>
                <w:sz w:val="20"/>
                <w:szCs w:val="20"/>
              </w:rPr>
              <w:t>автостоянки</w:t>
            </w:r>
            <w:proofErr w:type="spellEnd"/>
          </w:p>
        </w:tc>
        <w:tc>
          <w:tcPr>
            <w:tcW w:w="1275" w:type="dxa"/>
            <w:shd w:val="clear" w:color="auto" w:fill="DAEEF3"/>
          </w:tcPr>
          <w:p w:rsidR="002B2530" w:rsidRPr="003E044C" w:rsidRDefault="002B2530" w:rsidP="00D66B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DAEEF3"/>
          </w:tcPr>
          <w:p w:rsidR="002B2530" w:rsidRPr="003E044C" w:rsidRDefault="002B2530" w:rsidP="00D66BB9">
            <w:pPr>
              <w:pStyle w:val="TableParagraph"/>
              <w:spacing w:before="103"/>
              <w:ind w:left="100" w:right="117"/>
              <w:jc w:val="center"/>
              <w:rPr>
                <w:b/>
                <w:sz w:val="20"/>
                <w:szCs w:val="20"/>
              </w:rPr>
            </w:pPr>
            <w:r w:rsidRPr="003E044C">
              <w:rPr>
                <w:b/>
                <w:w w:val="105"/>
                <w:sz w:val="20"/>
                <w:szCs w:val="20"/>
              </w:rPr>
              <w:t>2,536.42</w:t>
            </w:r>
          </w:p>
        </w:tc>
      </w:tr>
      <w:tr w:rsidR="002B2530" w:rsidRPr="003E044C" w:rsidTr="00D66BB9">
        <w:trPr>
          <w:trHeight w:val="443"/>
          <w:jc w:val="center"/>
        </w:trPr>
        <w:tc>
          <w:tcPr>
            <w:tcW w:w="7616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23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·</w:t>
            </w:r>
            <w:r w:rsidRPr="003E044C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Содержание</w:t>
            </w:r>
            <w:proofErr w:type="spellEnd"/>
            <w:r w:rsidRPr="003E044C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общего</w:t>
            </w:r>
            <w:proofErr w:type="spellEnd"/>
            <w:r w:rsidRPr="003E044C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имущества</w:t>
            </w:r>
            <w:proofErr w:type="spellEnd"/>
            <w:r w:rsidRPr="003E044C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автостоянки</w:t>
            </w:r>
            <w:proofErr w:type="spellEnd"/>
          </w:p>
        </w:tc>
        <w:tc>
          <w:tcPr>
            <w:tcW w:w="1275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264.73</w:t>
            </w:r>
          </w:p>
        </w:tc>
      </w:tr>
      <w:tr w:rsidR="002B2530" w:rsidRPr="003E044C" w:rsidTr="00D66BB9">
        <w:trPr>
          <w:trHeight w:val="443"/>
          <w:jc w:val="center"/>
        </w:trPr>
        <w:tc>
          <w:tcPr>
            <w:tcW w:w="7616" w:type="dxa"/>
          </w:tcPr>
          <w:p w:rsidR="002B2530" w:rsidRPr="002B2530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2B2530" w:rsidRPr="002B2530" w:rsidRDefault="002B2530" w:rsidP="00D66BB9">
            <w:pPr>
              <w:pStyle w:val="TableParagraph"/>
              <w:ind w:left="23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· Текущий ремонт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общего имущества автостоянки</w:t>
            </w:r>
          </w:p>
        </w:tc>
        <w:tc>
          <w:tcPr>
            <w:tcW w:w="1275" w:type="dxa"/>
          </w:tcPr>
          <w:p w:rsidR="002B2530" w:rsidRPr="002B2530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202.19</w:t>
            </w:r>
          </w:p>
        </w:tc>
      </w:tr>
      <w:tr w:rsidR="002B2530" w:rsidRPr="003E044C" w:rsidTr="00D66BB9">
        <w:trPr>
          <w:trHeight w:val="443"/>
          <w:jc w:val="center"/>
        </w:trPr>
        <w:tc>
          <w:tcPr>
            <w:tcW w:w="7616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23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·</w:t>
            </w:r>
            <w:r w:rsidRPr="003E044C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Уборка</w:t>
            </w:r>
            <w:proofErr w:type="spellEnd"/>
            <w:r w:rsidRPr="003E044C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территории</w:t>
            </w:r>
            <w:proofErr w:type="spellEnd"/>
            <w:r w:rsidRPr="003E044C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автостоянки</w:t>
            </w:r>
            <w:proofErr w:type="spellEnd"/>
          </w:p>
        </w:tc>
        <w:tc>
          <w:tcPr>
            <w:tcW w:w="1275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93.14</w:t>
            </w:r>
          </w:p>
        </w:tc>
      </w:tr>
      <w:tr w:rsidR="002B2530" w:rsidRPr="003E044C" w:rsidTr="00D66BB9">
        <w:trPr>
          <w:trHeight w:val="443"/>
          <w:jc w:val="center"/>
        </w:trPr>
        <w:tc>
          <w:tcPr>
            <w:tcW w:w="7616" w:type="dxa"/>
          </w:tcPr>
          <w:p w:rsidR="002B2530" w:rsidRPr="002B2530" w:rsidRDefault="002B2530" w:rsidP="00D66BB9">
            <w:pPr>
              <w:pStyle w:val="TableParagraph"/>
              <w:spacing w:before="62" w:line="268" w:lineRule="auto"/>
              <w:ind w:left="23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· Сервисное обслуживание системы приточно-вытяжной вентиляции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автостоянки</w:t>
            </w:r>
          </w:p>
        </w:tc>
        <w:tc>
          <w:tcPr>
            <w:tcW w:w="1275" w:type="dxa"/>
          </w:tcPr>
          <w:p w:rsidR="002B2530" w:rsidRPr="002B2530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193.38</w:t>
            </w:r>
          </w:p>
        </w:tc>
      </w:tr>
      <w:tr w:rsidR="002B2530" w:rsidRPr="003E044C" w:rsidTr="00D66BB9">
        <w:trPr>
          <w:trHeight w:val="443"/>
          <w:jc w:val="center"/>
        </w:trPr>
        <w:tc>
          <w:tcPr>
            <w:tcW w:w="7616" w:type="dxa"/>
          </w:tcPr>
          <w:p w:rsidR="002B2530" w:rsidRPr="002B2530" w:rsidRDefault="002B2530" w:rsidP="00D66BB9">
            <w:pPr>
              <w:pStyle w:val="TableParagraph"/>
              <w:spacing w:before="62" w:line="268" w:lineRule="auto"/>
              <w:ind w:left="23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· Сервисное обслуживание системы сигнализации загазованности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автостоянки</w:t>
            </w:r>
          </w:p>
        </w:tc>
        <w:tc>
          <w:tcPr>
            <w:tcW w:w="1275" w:type="dxa"/>
          </w:tcPr>
          <w:p w:rsidR="002B2530" w:rsidRPr="002B2530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46.87</w:t>
            </w:r>
          </w:p>
        </w:tc>
      </w:tr>
      <w:tr w:rsidR="002B2530" w:rsidRPr="003E044C" w:rsidTr="00D66BB9">
        <w:trPr>
          <w:trHeight w:val="443"/>
          <w:jc w:val="center"/>
        </w:trPr>
        <w:tc>
          <w:tcPr>
            <w:tcW w:w="7616" w:type="dxa"/>
          </w:tcPr>
          <w:p w:rsidR="002B2530" w:rsidRPr="002B2530" w:rsidRDefault="002B2530" w:rsidP="00D66BB9">
            <w:pPr>
              <w:pStyle w:val="TableParagraph"/>
              <w:spacing w:before="62" w:line="268" w:lineRule="auto"/>
              <w:ind w:left="23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· Сервисное обслуживание системы контроля управления доступом и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видеонаблюдения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автостоянки</w:t>
            </w:r>
          </w:p>
        </w:tc>
        <w:tc>
          <w:tcPr>
            <w:tcW w:w="1275" w:type="dxa"/>
          </w:tcPr>
          <w:p w:rsidR="002B2530" w:rsidRPr="002B2530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49.21</w:t>
            </w:r>
          </w:p>
        </w:tc>
      </w:tr>
      <w:tr w:rsidR="002B2530" w:rsidRPr="003E044C" w:rsidTr="00D66BB9">
        <w:trPr>
          <w:trHeight w:val="443"/>
          <w:jc w:val="center"/>
        </w:trPr>
        <w:tc>
          <w:tcPr>
            <w:tcW w:w="7616" w:type="dxa"/>
          </w:tcPr>
          <w:p w:rsidR="002B2530" w:rsidRPr="002B2530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2B2530" w:rsidRPr="002B2530" w:rsidRDefault="002B2530" w:rsidP="00D66BB9">
            <w:pPr>
              <w:pStyle w:val="TableParagraph"/>
              <w:ind w:left="23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·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Сервисное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обслуживание подъемно-секционных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ворот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автостоянки</w:t>
            </w:r>
          </w:p>
        </w:tc>
        <w:tc>
          <w:tcPr>
            <w:tcW w:w="1275" w:type="dxa"/>
          </w:tcPr>
          <w:p w:rsidR="002B2530" w:rsidRPr="002B2530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99.18</w:t>
            </w:r>
          </w:p>
        </w:tc>
      </w:tr>
      <w:tr w:rsidR="002B2530" w:rsidRPr="003E044C" w:rsidTr="00D66BB9">
        <w:trPr>
          <w:trHeight w:val="443"/>
          <w:jc w:val="center"/>
        </w:trPr>
        <w:tc>
          <w:tcPr>
            <w:tcW w:w="7616" w:type="dxa"/>
          </w:tcPr>
          <w:p w:rsidR="002B2530" w:rsidRPr="002B2530" w:rsidRDefault="002B2530" w:rsidP="00D66BB9">
            <w:pPr>
              <w:pStyle w:val="TableParagraph"/>
              <w:spacing w:before="62" w:line="268" w:lineRule="auto"/>
              <w:ind w:left="23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· Сервисное обслуживание системы автоматической противопожарной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защиты автостоянки</w:t>
            </w:r>
          </w:p>
        </w:tc>
        <w:tc>
          <w:tcPr>
            <w:tcW w:w="1275" w:type="dxa"/>
          </w:tcPr>
          <w:p w:rsidR="002B2530" w:rsidRPr="002B2530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83.69</w:t>
            </w:r>
          </w:p>
        </w:tc>
      </w:tr>
      <w:tr w:rsidR="002B2530" w:rsidRPr="003E044C" w:rsidTr="00D66BB9">
        <w:trPr>
          <w:trHeight w:val="477"/>
          <w:jc w:val="center"/>
        </w:trPr>
        <w:tc>
          <w:tcPr>
            <w:tcW w:w="7616" w:type="dxa"/>
          </w:tcPr>
          <w:p w:rsidR="002B2530" w:rsidRPr="002B2530" w:rsidRDefault="002B2530" w:rsidP="002B2530">
            <w:pPr>
              <w:pStyle w:val="TableParagraph"/>
              <w:numPr>
                <w:ilvl w:val="0"/>
                <w:numId w:val="44"/>
              </w:numPr>
              <w:tabs>
                <w:tab w:val="left" w:pos="187"/>
              </w:tabs>
              <w:spacing w:before="75" w:line="268" w:lineRule="auto"/>
              <w:ind w:right="483" w:firstLine="0"/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Эксплуатация коллективных приборов учета тепловой энергии и</w:t>
            </w:r>
            <w:r w:rsidRPr="002B2530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горячей воды, оборудования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ИТП</w:t>
            </w:r>
          </w:p>
        </w:tc>
        <w:tc>
          <w:tcPr>
            <w:tcW w:w="1275" w:type="dxa"/>
          </w:tcPr>
          <w:p w:rsidR="002B2530" w:rsidRPr="002B2530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25.90</w:t>
            </w:r>
          </w:p>
        </w:tc>
      </w:tr>
      <w:tr w:rsidR="002B2530" w:rsidRPr="003E044C" w:rsidTr="00D66BB9">
        <w:trPr>
          <w:trHeight w:val="477"/>
          <w:jc w:val="center"/>
        </w:trPr>
        <w:tc>
          <w:tcPr>
            <w:tcW w:w="7616" w:type="dxa"/>
          </w:tcPr>
          <w:p w:rsidR="002B2530" w:rsidRPr="003E044C" w:rsidRDefault="002B2530" w:rsidP="00D66B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43"/>
              </w:numPr>
              <w:tabs>
                <w:tab w:val="left" w:pos="187"/>
              </w:tabs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Эксплуатация</w:t>
            </w:r>
            <w:r w:rsidRPr="002B2530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коллективных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приборов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учета холодной воды</w:t>
            </w:r>
          </w:p>
        </w:tc>
        <w:tc>
          <w:tcPr>
            <w:tcW w:w="1275" w:type="dxa"/>
          </w:tcPr>
          <w:p w:rsidR="002B2530" w:rsidRPr="002B2530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2.88</w:t>
            </w:r>
          </w:p>
        </w:tc>
      </w:tr>
      <w:tr w:rsidR="002B2530" w:rsidRPr="003E044C" w:rsidTr="00D66BB9">
        <w:trPr>
          <w:trHeight w:val="477"/>
          <w:jc w:val="center"/>
        </w:trPr>
        <w:tc>
          <w:tcPr>
            <w:tcW w:w="7616" w:type="dxa"/>
          </w:tcPr>
          <w:p w:rsidR="002B2530" w:rsidRPr="003E044C" w:rsidRDefault="002B2530" w:rsidP="00D66BB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2B2530" w:rsidRPr="002B2530" w:rsidRDefault="002B2530" w:rsidP="002B2530">
            <w:pPr>
              <w:pStyle w:val="TableParagraph"/>
              <w:numPr>
                <w:ilvl w:val="0"/>
                <w:numId w:val="42"/>
              </w:numPr>
              <w:tabs>
                <w:tab w:val="left" w:pos="187"/>
              </w:tabs>
              <w:rPr>
                <w:sz w:val="20"/>
                <w:szCs w:val="20"/>
                <w:lang w:val="ru-RU"/>
              </w:rPr>
            </w:pPr>
            <w:r w:rsidRPr="002B2530">
              <w:rPr>
                <w:w w:val="105"/>
                <w:sz w:val="20"/>
                <w:szCs w:val="20"/>
                <w:lang w:val="ru-RU"/>
              </w:rPr>
              <w:t>Эксплуатация</w:t>
            </w:r>
            <w:r w:rsidRPr="002B2530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коллективных</w:t>
            </w:r>
            <w:r w:rsidRPr="002B2530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приборов учета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электрической</w:t>
            </w:r>
            <w:r w:rsidRPr="002B2530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2B2530">
              <w:rPr>
                <w:w w:val="105"/>
                <w:sz w:val="20"/>
                <w:szCs w:val="20"/>
                <w:lang w:val="ru-RU"/>
              </w:rPr>
              <w:t>энергии</w:t>
            </w:r>
          </w:p>
        </w:tc>
        <w:tc>
          <w:tcPr>
            <w:tcW w:w="1275" w:type="dxa"/>
          </w:tcPr>
          <w:p w:rsidR="002B2530" w:rsidRPr="002B2530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  <w:lang w:val="ru-RU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3.36</w:t>
            </w:r>
          </w:p>
        </w:tc>
      </w:tr>
      <w:tr w:rsidR="002B2530" w:rsidRPr="003E044C" w:rsidTr="00D66BB9">
        <w:trPr>
          <w:trHeight w:val="443"/>
          <w:jc w:val="center"/>
        </w:trPr>
        <w:tc>
          <w:tcPr>
            <w:tcW w:w="7616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23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·</w:t>
            </w:r>
            <w:r w:rsidRPr="003E044C">
              <w:rPr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Управление</w:t>
            </w:r>
            <w:proofErr w:type="spellEnd"/>
            <w:r w:rsidRPr="003E044C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автостоянкой</w:t>
            </w:r>
            <w:proofErr w:type="spellEnd"/>
          </w:p>
        </w:tc>
        <w:tc>
          <w:tcPr>
            <w:tcW w:w="1275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229.69</w:t>
            </w:r>
          </w:p>
        </w:tc>
      </w:tr>
      <w:tr w:rsidR="002B2530" w:rsidRPr="003E044C" w:rsidTr="00D66BB9">
        <w:trPr>
          <w:trHeight w:val="443"/>
          <w:jc w:val="center"/>
        </w:trPr>
        <w:tc>
          <w:tcPr>
            <w:tcW w:w="7616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23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·</w:t>
            </w:r>
            <w:r w:rsidRPr="003E044C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Служба</w:t>
            </w:r>
            <w:proofErr w:type="spellEnd"/>
            <w:r w:rsidRPr="003E044C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администраторов</w:t>
            </w:r>
            <w:proofErr w:type="spellEnd"/>
            <w:r w:rsidRPr="003E044C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автостоянки</w:t>
            </w:r>
            <w:proofErr w:type="spellEnd"/>
          </w:p>
        </w:tc>
        <w:tc>
          <w:tcPr>
            <w:tcW w:w="1275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1" w:right="18"/>
              <w:jc w:val="center"/>
              <w:rPr>
                <w:sz w:val="20"/>
                <w:szCs w:val="20"/>
              </w:rPr>
            </w:pPr>
            <w:proofErr w:type="spellStart"/>
            <w:r w:rsidRPr="003E044C">
              <w:rPr>
                <w:w w:val="105"/>
                <w:sz w:val="20"/>
                <w:szCs w:val="20"/>
              </w:rPr>
              <w:t>руб</w:t>
            </w:r>
            <w:proofErr w:type="spellEnd"/>
            <w:r w:rsidRPr="003E044C">
              <w:rPr>
                <w:w w:val="105"/>
                <w:sz w:val="20"/>
                <w:szCs w:val="20"/>
              </w:rPr>
              <w:t>./м/</w:t>
            </w:r>
            <w:proofErr w:type="spellStart"/>
            <w:r w:rsidRPr="003E044C">
              <w:rPr>
                <w:w w:val="105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353" w:type="dxa"/>
          </w:tcPr>
          <w:p w:rsidR="002B2530" w:rsidRPr="003E044C" w:rsidRDefault="002B2530" w:rsidP="00D66BB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2B2530" w:rsidRPr="003E044C" w:rsidRDefault="002B2530" w:rsidP="00D66BB9">
            <w:pPr>
              <w:pStyle w:val="TableParagraph"/>
              <w:ind w:left="108" w:right="115"/>
              <w:jc w:val="center"/>
              <w:rPr>
                <w:sz w:val="20"/>
                <w:szCs w:val="20"/>
              </w:rPr>
            </w:pPr>
            <w:r w:rsidRPr="003E044C">
              <w:rPr>
                <w:w w:val="105"/>
                <w:sz w:val="20"/>
                <w:szCs w:val="20"/>
              </w:rPr>
              <w:t>1242.20</w:t>
            </w:r>
          </w:p>
        </w:tc>
      </w:tr>
    </w:tbl>
    <w:p w:rsidR="002B2530" w:rsidRDefault="002B2530" w:rsidP="00FB2C8B">
      <w:pPr>
        <w:ind w:right="3" w:firstLine="456"/>
        <w:jc w:val="center"/>
      </w:pPr>
    </w:p>
    <w:p w:rsidR="00DD4491" w:rsidRDefault="00DD4491"/>
    <w:sectPr w:rsidR="00DD44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851" w:bottom="2127" w:left="141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8A" w:rsidRDefault="009E378A">
      <w:r>
        <w:separator/>
      </w:r>
    </w:p>
  </w:endnote>
  <w:endnote w:type="continuationSeparator" w:id="0">
    <w:p w:rsidR="009E378A" w:rsidRDefault="009E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91" w:rsidRDefault="00DD449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91" w:rsidRDefault="00DB676E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-207581</wp:posOffset>
              </wp:positionH>
              <wp:positionV relativeFrom="paragraph">
                <wp:posOffset>146064</wp:posOffset>
              </wp:positionV>
              <wp:extent cx="6317417" cy="4028"/>
              <wp:effectExtent l="0" t="19050" r="26670" b="34290"/>
              <wp:wrapNone/>
              <wp:docPr id="2" name="Прямая соединительная линия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17417" cy="4028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-16.3pt;mso-position-horizontal:absolute;mso-position-vertical-relative:text;margin-top:11.5pt;mso-position-vertical:absolute;width:497.4pt;height:0.3pt;" coordsize="100000,100000" path="" filled="f" strokecolor="#8DC63F" strokeweight="2.25pt">
              <v:path textboxrect="0,0,0,0"/>
            </v:shape>
          </w:pict>
        </mc:Fallback>
      </mc:AlternateContent>
    </w:r>
    <w:r>
      <w:t>УК_______________________________</w:t>
    </w:r>
    <w:r>
      <w:tab/>
    </w:r>
    <w:r>
      <w:tab/>
    </w:r>
    <w:r>
      <w:tab/>
      <w:t>Собственник_________________________</w:t>
    </w:r>
  </w:p>
  <w:tbl>
    <w:tblPr>
      <w:tblStyle w:val="af0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9"/>
      <w:gridCol w:w="1977"/>
    </w:tblGrid>
    <w:tr w:rsidR="00DD4491">
      <w:tc>
        <w:tcPr>
          <w:tcW w:w="7939" w:type="dxa"/>
        </w:tcPr>
        <w:p w:rsidR="00DD4491" w:rsidRDefault="00DB676E">
          <w:pPr>
            <w:pStyle w:val="afa"/>
            <w:spacing w:before="0" w:beforeAutospacing="0" w:after="0" w:afterAutospacing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81280</wp:posOffset>
                    </wp:positionV>
                    <wp:extent cx="6823710" cy="1137285"/>
                    <wp:effectExtent l="0" t="0" r="0" b="5715"/>
                    <wp:wrapNone/>
                    <wp:docPr id="3" name="Рисунок 8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9" name="РќРёР¶РЅРёР№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6823710" cy="11372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mso-wrap-distance-left:9.0pt;mso-wrap-distance-top:0.0pt;mso-wrap-distance-right:9.0pt;mso-wrap-distance-bottom:0.0pt;z-index:-251660288;o:allowoverlap:true;o:allowincell:true;mso-position-horizontal-relative:text;margin-left:-4.1pt;mso-position-horizontal:absolute;mso-position-vertical-relative:text;margin-top:6.4pt;mso-position-vertical:absolute;width:537.3pt;height:89.5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  <w:p w:rsidR="00DD4491" w:rsidRDefault="00DD4491">
          <w:pPr>
            <w:pStyle w:val="afa"/>
            <w:spacing w:before="0" w:beforeAutospacing="0" w:after="0" w:afterAutospacing="0"/>
          </w:pPr>
        </w:p>
        <w:p w:rsidR="00DD4491" w:rsidRDefault="00DD4491">
          <w:pPr>
            <w:pStyle w:val="afa"/>
            <w:spacing w:before="0" w:beforeAutospacing="0" w:after="0" w:afterAutospacing="0"/>
          </w:pPr>
        </w:p>
        <w:p w:rsidR="00DD4491" w:rsidRDefault="00DD4491">
          <w:pPr>
            <w:pStyle w:val="afa"/>
            <w:spacing w:before="0" w:beforeAutospacing="0" w:after="0" w:afterAutospacing="0"/>
          </w:pPr>
        </w:p>
      </w:tc>
      <w:tc>
        <w:tcPr>
          <w:tcW w:w="1977" w:type="dxa"/>
        </w:tcPr>
        <w:p w:rsidR="00DD4491" w:rsidRDefault="00DD4491">
          <w:pPr>
            <w:pStyle w:val="ad"/>
          </w:pPr>
        </w:p>
      </w:tc>
    </w:tr>
  </w:tbl>
  <w:p w:rsidR="00DD4491" w:rsidRDefault="00DD449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91" w:rsidRDefault="00DD44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8A" w:rsidRDefault="009E378A">
      <w:r>
        <w:separator/>
      </w:r>
    </w:p>
  </w:footnote>
  <w:footnote w:type="continuationSeparator" w:id="0">
    <w:p w:rsidR="009E378A" w:rsidRDefault="009E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91" w:rsidRDefault="00DD449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single" w:sz="18" w:space="0" w:color="8DC63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DD4491">
      <w:tc>
        <w:tcPr>
          <w:tcW w:w="4813" w:type="dxa"/>
        </w:tcPr>
        <w:p w:rsidR="00DD4491" w:rsidRDefault="00DB676E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194044, Санкт-Петербург,</w:t>
          </w:r>
        </w:p>
        <w:p w:rsidR="00DD4491" w:rsidRDefault="00DB676E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Б. </w:t>
          </w:r>
          <w:proofErr w:type="spellStart"/>
          <w:r>
            <w:rPr>
              <w:rFonts w:ascii="Tahoma" w:hAnsi="Tahoma" w:cs="Tahoma"/>
            </w:rPr>
            <w:t>Сампсониевский</w:t>
          </w:r>
          <w:proofErr w:type="spellEnd"/>
          <w:r>
            <w:rPr>
              <w:rFonts w:ascii="Tahoma" w:hAnsi="Tahoma" w:cs="Tahoma"/>
            </w:rPr>
            <w:t xml:space="preserve"> пр., 4-6, лит. А</w:t>
          </w:r>
        </w:p>
        <w:p w:rsidR="00DD4491" w:rsidRDefault="00DB676E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Тел./факс: (812) 332-05-05</w:t>
          </w:r>
        </w:p>
        <w:p w:rsidR="00DD4491" w:rsidRDefault="00DB676E">
          <w:pPr>
            <w:rPr>
              <w:rFonts w:ascii="Tahoma" w:hAnsi="Tahoma" w:cs="Tahoma"/>
            </w:rPr>
          </w:pPr>
          <w:proofErr w:type="spellStart"/>
          <w:r>
            <w:rPr>
              <w:rFonts w:ascii="Tahoma" w:hAnsi="Tahoma" w:cs="Tahoma"/>
              <w:lang w:val="en-US"/>
            </w:rPr>
            <w:t>cosmo</w:t>
          </w:r>
          <w:proofErr w:type="spellEnd"/>
          <w:r>
            <w:rPr>
              <w:rFonts w:ascii="Tahoma" w:hAnsi="Tahoma" w:cs="Tahoma"/>
            </w:rPr>
            <w:t>@</w:t>
          </w:r>
          <w:proofErr w:type="spellStart"/>
          <w:r>
            <w:rPr>
              <w:rFonts w:ascii="Tahoma" w:hAnsi="Tahoma" w:cs="Tahoma"/>
              <w:lang w:val="en-US"/>
            </w:rPr>
            <w:t>cosmoservice</w:t>
          </w:r>
          <w:proofErr w:type="spellEnd"/>
          <w:r>
            <w:rPr>
              <w:rFonts w:ascii="Tahoma" w:hAnsi="Tahoma" w:cs="Tahoma"/>
            </w:rPr>
            <w:t>.</w:t>
          </w:r>
          <w:proofErr w:type="spellStart"/>
          <w:r>
            <w:rPr>
              <w:rFonts w:ascii="Tahoma" w:hAnsi="Tahoma" w:cs="Tahoma"/>
              <w:lang w:val="en-US"/>
            </w:rPr>
            <w:t>spb</w:t>
          </w:r>
          <w:proofErr w:type="spellEnd"/>
          <w:r>
            <w:rPr>
              <w:rFonts w:ascii="Tahoma" w:hAnsi="Tahoma" w:cs="Tahoma"/>
            </w:rPr>
            <w:t>.</w:t>
          </w:r>
          <w:proofErr w:type="spellStart"/>
          <w:r>
            <w:rPr>
              <w:rFonts w:ascii="Tahoma" w:hAnsi="Tahoma" w:cs="Tahoma"/>
              <w:lang w:val="en-US"/>
            </w:rPr>
            <w:t>ru</w:t>
          </w:r>
          <w:proofErr w:type="spellEnd"/>
        </w:p>
        <w:p w:rsidR="00DD4491" w:rsidRDefault="00DD4491">
          <w:pPr>
            <w:pStyle w:val="ab"/>
            <w:rPr>
              <w:sz w:val="12"/>
              <w:szCs w:val="12"/>
            </w:rPr>
          </w:pPr>
        </w:p>
      </w:tc>
      <w:tc>
        <w:tcPr>
          <w:tcW w:w="4814" w:type="dxa"/>
        </w:tcPr>
        <w:p w:rsidR="00DD4491" w:rsidRDefault="00DB676E">
          <w:pPr>
            <w:pStyle w:val="ab"/>
            <w:jc w:val="right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2228137" cy="551196"/>
                    <wp:effectExtent l="0" t="0" r="1270" b="1270"/>
                    <wp:docPr id="1" name="Рисунок 8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На бланк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356435" cy="5829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75.4pt;height:43.4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</w:tr>
  </w:tbl>
  <w:p w:rsidR="00DD4491" w:rsidRDefault="00DD449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91" w:rsidRDefault="00DD44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E6"/>
    <w:multiLevelType w:val="hybridMultilevel"/>
    <w:tmpl w:val="3312AE5E"/>
    <w:lvl w:ilvl="0" w:tplc="BF5CA37A">
      <w:numFmt w:val="bullet"/>
      <w:lvlText w:val=""/>
      <w:lvlJc w:val="left"/>
      <w:pPr>
        <w:ind w:left="186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0EE4C77C">
      <w:numFmt w:val="bullet"/>
      <w:lvlText w:val="•"/>
      <w:lvlJc w:val="left"/>
      <w:pPr>
        <w:ind w:left="665" w:hanging="164"/>
      </w:pPr>
      <w:rPr>
        <w:rFonts w:hint="default"/>
        <w:lang w:val="ru-RU" w:eastAsia="en-US" w:bidi="ar-SA"/>
      </w:rPr>
    </w:lvl>
    <w:lvl w:ilvl="2" w:tplc="726296AE">
      <w:numFmt w:val="bullet"/>
      <w:lvlText w:val="•"/>
      <w:lvlJc w:val="left"/>
      <w:pPr>
        <w:ind w:left="1151" w:hanging="164"/>
      </w:pPr>
      <w:rPr>
        <w:rFonts w:hint="default"/>
        <w:lang w:val="ru-RU" w:eastAsia="en-US" w:bidi="ar-SA"/>
      </w:rPr>
    </w:lvl>
    <w:lvl w:ilvl="3" w:tplc="20B8A704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4" w:tplc="C1989598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5" w:tplc="73CE08CC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6" w:tplc="C460492E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019E6044">
      <w:numFmt w:val="bullet"/>
      <w:lvlText w:val="•"/>
      <w:lvlJc w:val="left"/>
      <w:pPr>
        <w:ind w:left="3578" w:hanging="164"/>
      </w:pPr>
      <w:rPr>
        <w:rFonts w:hint="default"/>
        <w:lang w:val="ru-RU" w:eastAsia="en-US" w:bidi="ar-SA"/>
      </w:rPr>
    </w:lvl>
    <w:lvl w:ilvl="8" w:tplc="A002092E">
      <w:numFmt w:val="bullet"/>
      <w:lvlText w:val="•"/>
      <w:lvlJc w:val="left"/>
      <w:pPr>
        <w:ind w:left="406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2984214"/>
    <w:multiLevelType w:val="hybridMultilevel"/>
    <w:tmpl w:val="886277EA"/>
    <w:lvl w:ilvl="0" w:tplc="AE906E82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DEC60F66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1310A3A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98E861DE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19A2A040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2A684AB6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9EBC36A2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5D365FDC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DB4ED6BE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412533E"/>
    <w:multiLevelType w:val="hybridMultilevel"/>
    <w:tmpl w:val="8C12FE8A"/>
    <w:lvl w:ilvl="0" w:tplc="7A58EE7C">
      <w:numFmt w:val="bullet"/>
      <w:lvlText w:val=""/>
      <w:lvlJc w:val="left"/>
      <w:pPr>
        <w:ind w:left="186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D37E4626">
      <w:numFmt w:val="bullet"/>
      <w:lvlText w:val="•"/>
      <w:lvlJc w:val="left"/>
      <w:pPr>
        <w:ind w:left="665" w:hanging="164"/>
      </w:pPr>
      <w:rPr>
        <w:rFonts w:hint="default"/>
        <w:lang w:val="ru-RU" w:eastAsia="en-US" w:bidi="ar-SA"/>
      </w:rPr>
    </w:lvl>
    <w:lvl w:ilvl="2" w:tplc="9732DEAC">
      <w:numFmt w:val="bullet"/>
      <w:lvlText w:val="•"/>
      <w:lvlJc w:val="left"/>
      <w:pPr>
        <w:ind w:left="1151" w:hanging="164"/>
      </w:pPr>
      <w:rPr>
        <w:rFonts w:hint="default"/>
        <w:lang w:val="ru-RU" w:eastAsia="en-US" w:bidi="ar-SA"/>
      </w:rPr>
    </w:lvl>
    <w:lvl w:ilvl="3" w:tplc="2D56A9F8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4" w:tplc="3CD8A098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5" w:tplc="77CAF38C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6" w:tplc="F1D03AC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C16A9CE8">
      <w:numFmt w:val="bullet"/>
      <w:lvlText w:val="•"/>
      <w:lvlJc w:val="left"/>
      <w:pPr>
        <w:ind w:left="3578" w:hanging="164"/>
      </w:pPr>
      <w:rPr>
        <w:rFonts w:hint="default"/>
        <w:lang w:val="ru-RU" w:eastAsia="en-US" w:bidi="ar-SA"/>
      </w:rPr>
    </w:lvl>
    <w:lvl w:ilvl="8" w:tplc="FAA08724">
      <w:numFmt w:val="bullet"/>
      <w:lvlText w:val="•"/>
      <w:lvlJc w:val="left"/>
      <w:pPr>
        <w:ind w:left="4064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8C93CFE"/>
    <w:multiLevelType w:val="hybridMultilevel"/>
    <w:tmpl w:val="15D6FCE4"/>
    <w:lvl w:ilvl="0" w:tplc="5CEC2B24">
      <w:numFmt w:val="bullet"/>
      <w:lvlText w:val=""/>
      <w:lvlJc w:val="left"/>
      <w:pPr>
        <w:ind w:left="24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8698E128">
      <w:numFmt w:val="bullet"/>
      <w:lvlText w:val="•"/>
      <w:lvlJc w:val="left"/>
      <w:pPr>
        <w:ind w:left="522" w:hanging="164"/>
      </w:pPr>
      <w:rPr>
        <w:rFonts w:hint="default"/>
        <w:lang w:val="ru-RU" w:eastAsia="en-US" w:bidi="ar-SA"/>
      </w:rPr>
    </w:lvl>
    <w:lvl w:ilvl="2" w:tplc="43742410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3" w:tplc="D27C58B8">
      <w:numFmt w:val="bullet"/>
      <w:lvlText w:val="•"/>
      <w:lvlJc w:val="left"/>
      <w:pPr>
        <w:ind w:left="1527" w:hanging="164"/>
      </w:pPr>
      <w:rPr>
        <w:rFonts w:hint="default"/>
        <w:lang w:val="ru-RU" w:eastAsia="en-US" w:bidi="ar-SA"/>
      </w:rPr>
    </w:lvl>
    <w:lvl w:ilvl="4" w:tplc="F5C2BFD0">
      <w:numFmt w:val="bullet"/>
      <w:lvlText w:val="•"/>
      <w:lvlJc w:val="left"/>
      <w:pPr>
        <w:ind w:left="2029" w:hanging="164"/>
      </w:pPr>
      <w:rPr>
        <w:rFonts w:hint="default"/>
        <w:lang w:val="ru-RU" w:eastAsia="en-US" w:bidi="ar-SA"/>
      </w:rPr>
    </w:lvl>
    <w:lvl w:ilvl="5" w:tplc="1908A486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6" w:tplc="3C9A3A22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7" w:tplc="8C6EE474">
      <w:numFmt w:val="bullet"/>
      <w:lvlText w:val="•"/>
      <w:lvlJc w:val="left"/>
      <w:pPr>
        <w:ind w:left="3536" w:hanging="164"/>
      </w:pPr>
      <w:rPr>
        <w:rFonts w:hint="default"/>
        <w:lang w:val="ru-RU" w:eastAsia="en-US" w:bidi="ar-SA"/>
      </w:rPr>
    </w:lvl>
    <w:lvl w:ilvl="8" w:tplc="BC28EACA">
      <w:numFmt w:val="bullet"/>
      <w:lvlText w:val="•"/>
      <w:lvlJc w:val="left"/>
      <w:pPr>
        <w:ind w:left="403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8DA5430"/>
    <w:multiLevelType w:val="hybridMultilevel"/>
    <w:tmpl w:val="10D8780A"/>
    <w:lvl w:ilvl="0" w:tplc="9C34068A">
      <w:numFmt w:val="bullet"/>
      <w:lvlText w:val=""/>
      <w:lvlJc w:val="left"/>
      <w:pPr>
        <w:ind w:left="23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51A23CAC">
      <w:numFmt w:val="bullet"/>
      <w:lvlText w:val="•"/>
      <w:lvlJc w:val="left"/>
      <w:pPr>
        <w:ind w:left="521" w:hanging="164"/>
      </w:pPr>
      <w:rPr>
        <w:rFonts w:hint="default"/>
        <w:lang w:val="ru-RU" w:eastAsia="en-US" w:bidi="ar-SA"/>
      </w:rPr>
    </w:lvl>
    <w:lvl w:ilvl="2" w:tplc="22BAAFD8">
      <w:numFmt w:val="bullet"/>
      <w:lvlText w:val="•"/>
      <w:lvlJc w:val="left"/>
      <w:pPr>
        <w:ind w:left="1023" w:hanging="164"/>
      </w:pPr>
      <w:rPr>
        <w:rFonts w:hint="default"/>
        <w:lang w:val="ru-RU" w:eastAsia="en-US" w:bidi="ar-SA"/>
      </w:rPr>
    </w:lvl>
    <w:lvl w:ilvl="3" w:tplc="6B7CDAD2">
      <w:numFmt w:val="bullet"/>
      <w:lvlText w:val="•"/>
      <w:lvlJc w:val="left"/>
      <w:pPr>
        <w:ind w:left="1524" w:hanging="164"/>
      </w:pPr>
      <w:rPr>
        <w:rFonts w:hint="default"/>
        <w:lang w:val="ru-RU" w:eastAsia="en-US" w:bidi="ar-SA"/>
      </w:rPr>
    </w:lvl>
    <w:lvl w:ilvl="4" w:tplc="4EE88DD2">
      <w:numFmt w:val="bullet"/>
      <w:lvlText w:val="•"/>
      <w:lvlJc w:val="left"/>
      <w:pPr>
        <w:ind w:left="2026" w:hanging="164"/>
      </w:pPr>
      <w:rPr>
        <w:rFonts w:hint="default"/>
        <w:lang w:val="ru-RU" w:eastAsia="en-US" w:bidi="ar-SA"/>
      </w:rPr>
    </w:lvl>
    <w:lvl w:ilvl="5" w:tplc="380A4CC0">
      <w:numFmt w:val="bullet"/>
      <w:lvlText w:val="•"/>
      <w:lvlJc w:val="left"/>
      <w:pPr>
        <w:ind w:left="2527" w:hanging="164"/>
      </w:pPr>
      <w:rPr>
        <w:rFonts w:hint="default"/>
        <w:lang w:val="ru-RU" w:eastAsia="en-US" w:bidi="ar-SA"/>
      </w:rPr>
    </w:lvl>
    <w:lvl w:ilvl="6" w:tplc="C77462E0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7" w:tplc="A4C48A3E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8" w:tplc="E0B8A116">
      <w:numFmt w:val="bullet"/>
      <w:lvlText w:val="•"/>
      <w:lvlJc w:val="left"/>
      <w:pPr>
        <w:ind w:left="4032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9D85514"/>
    <w:multiLevelType w:val="hybridMultilevel"/>
    <w:tmpl w:val="4C18832A"/>
    <w:lvl w:ilvl="0" w:tplc="7A5A6164">
      <w:numFmt w:val="bullet"/>
      <w:lvlText w:val=""/>
      <w:lvlJc w:val="left"/>
      <w:pPr>
        <w:ind w:left="23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BBCE5C06">
      <w:numFmt w:val="bullet"/>
      <w:lvlText w:val="•"/>
      <w:lvlJc w:val="left"/>
      <w:pPr>
        <w:ind w:left="521" w:hanging="164"/>
      </w:pPr>
      <w:rPr>
        <w:rFonts w:hint="default"/>
        <w:lang w:val="ru-RU" w:eastAsia="en-US" w:bidi="ar-SA"/>
      </w:rPr>
    </w:lvl>
    <w:lvl w:ilvl="2" w:tplc="BC244EAA">
      <w:numFmt w:val="bullet"/>
      <w:lvlText w:val="•"/>
      <w:lvlJc w:val="left"/>
      <w:pPr>
        <w:ind w:left="1023" w:hanging="164"/>
      </w:pPr>
      <w:rPr>
        <w:rFonts w:hint="default"/>
        <w:lang w:val="ru-RU" w:eastAsia="en-US" w:bidi="ar-SA"/>
      </w:rPr>
    </w:lvl>
    <w:lvl w:ilvl="3" w:tplc="65FAB76A">
      <w:numFmt w:val="bullet"/>
      <w:lvlText w:val="•"/>
      <w:lvlJc w:val="left"/>
      <w:pPr>
        <w:ind w:left="1524" w:hanging="164"/>
      </w:pPr>
      <w:rPr>
        <w:rFonts w:hint="default"/>
        <w:lang w:val="ru-RU" w:eastAsia="en-US" w:bidi="ar-SA"/>
      </w:rPr>
    </w:lvl>
    <w:lvl w:ilvl="4" w:tplc="0AD868C2">
      <w:numFmt w:val="bullet"/>
      <w:lvlText w:val="•"/>
      <w:lvlJc w:val="left"/>
      <w:pPr>
        <w:ind w:left="2026" w:hanging="164"/>
      </w:pPr>
      <w:rPr>
        <w:rFonts w:hint="default"/>
        <w:lang w:val="ru-RU" w:eastAsia="en-US" w:bidi="ar-SA"/>
      </w:rPr>
    </w:lvl>
    <w:lvl w:ilvl="5" w:tplc="5ADC24E8">
      <w:numFmt w:val="bullet"/>
      <w:lvlText w:val="•"/>
      <w:lvlJc w:val="left"/>
      <w:pPr>
        <w:ind w:left="2527" w:hanging="164"/>
      </w:pPr>
      <w:rPr>
        <w:rFonts w:hint="default"/>
        <w:lang w:val="ru-RU" w:eastAsia="en-US" w:bidi="ar-SA"/>
      </w:rPr>
    </w:lvl>
    <w:lvl w:ilvl="6" w:tplc="422622EE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7" w:tplc="7A3E1D24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8" w:tplc="3558DB7E">
      <w:numFmt w:val="bullet"/>
      <w:lvlText w:val="•"/>
      <w:lvlJc w:val="left"/>
      <w:pPr>
        <w:ind w:left="403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B4C14B4"/>
    <w:multiLevelType w:val="hybridMultilevel"/>
    <w:tmpl w:val="C27CA0DC"/>
    <w:lvl w:ilvl="0" w:tplc="7E867F14">
      <w:numFmt w:val="bullet"/>
      <w:lvlText w:val=""/>
      <w:lvlJc w:val="left"/>
      <w:pPr>
        <w:ind w:left="186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8A706E3C">
      <w:numFmt w:val="bullet"/>
      <w:lvlText w:val="•"/>
      <w:lvlJc w:val="left"/>
      <w:pPr>
        <w:ind w:left="665" w:hanging="164"/>
      </w:pPr>
      <w:rPr>
        <w:rFonts w:hint="default"/>
        <w:lang w:val="ru-RU" w:eastAsia="en-US" w:bidi="ar-SA"/>
      </w:rPr>
    </w:lvl>
    <w:lvl w:ilvl="2" w:tplc="873C6CAA">
      <w:numFmt w:val="bullet"/>
      <w:lvlText w:val="•"/>
      <w:lvlJc w:val="left"/>
      <w:pPr>
        <w:ind w:left="1151" w:hanging="164"/>
      </w:pPr>
      <w:rPr>
        <w:rFonts w:hint="default"/>
        <w:lang w:val="ru-RU" w:eastAsia="en-US" w:bidi="ar-SA"/>
      </w:rPr>
    </w:lvl>
    <w:lvl w:ilvl="3" w:tplc="4192D50E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4" w:tplc="34BC6426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5" w:tplc="9880EE46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6" w:tplc="9ED4C464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C91853FE">
      <w:numFmt w:val="bullet"/>
      <w:lvlText w:val="•"/>
      <w:lvlJc w:val="left"/>
      <w:pPr>
        <w:ind w:left="3578" w:hanging="164"/>
      </w:pPr>
      <w:rPr>
        <w:rFonts w:hint="default"/>
        <w:lang w:val="ru-RU" w:eastAsia="en-US" w:bidi="ar-SA"/>
      </w:rPr>
    </w:lvl>
    <w:lvl w:ilvl="8" w:tplc="CE02A64C">
      <w:numFmt w:val="bullet"/>
      <w:lvlText w:val="•"/>
      <w:lvlJc w:val="left"/>
      <w:pPr>
        <w:ind w:left="406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0C233E37"/>
    <w:multiLevelType w:val="hybridMultilevel"/>
    <w:tmpl w:val="16ECC48A"/>
    <w:lvl w:ilvl="0" w:tplc="8B6A05DE">
      <w:numFmt w:val="bullet"/>
      <w:lvlText w:val=""/>
      <w:lvlJc w:val="left"/>
      <w:pPr>
        <w:ind w:left="153" w:hanging="130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4E5445BE">
      <w:numFmt w:val="bullet"/>
      <w:lvlText w:val="•"/>
      <w:lvlJc w:val="left"/>
      <w:pPr>
        <w:ind w:left="648" w:hanging="130"/>
      </w:pPr>
      <w:rPr>
        <w:rFonts w:hint="default"/>
        <w:lang w:val="ru-RU" w:eastAsia="en-US" w:bidi="ar-SA"/>
      </w:rPr>
    </w:lvl>
    <w:lvl w:ilvl="2" w:tplc="1F92AEF4">
      <w:numFmt w:val="bullet"/>
      <w:lvlText w:val="•"/>
      <w:lvlJc w:val="left"/>
      <w:pPr>
        <w:ind w:left="1136" w:hanging="130"/>
      </w:pPr>
      <w:rPr>
        <w:rFonts w:hint="default"/>
        <w:lang w:val="ru-RU" w:eastAsia="en-US" w:bidi="ar-SA"/>
      </w:rPr>
    </w:lvl>
    <w:lvl w:ilvl="3" w:tplc="771CEC86">
      <w:numFmt w:val="bullet"/>
      <w:lvlText w:val="•"/>
      <w:lvlJc w:val="left"/>
      <w:pPr>
        <w:ind w:left="1625" w:hanging="130"/>
      </w:pPr>
      <w:rPr>
        <w:rFonts w:hint="default"/>
        <w:lang w:val="ru-RU" w:eastAsia="en-US" w:bidi="ar-SA"/>
      </w:rPr>
    </w:lvl>
    <w:lvl w:ilvl="4" w:tplc="92D0A78C">
      <w:numFmt w:val="bullet"/>
      <w:lvlText w:val="•"/>
      <w:lvlJc w:val="left"/>
      <w:pPr>
        <w:ind w:left="2113" w:hanging="130"/>
      </w:pPr>
      <w:rPr>
        <w:rFonts w:hint="default"/>
        <w:lang w:val="ru-RU" w:eastAsia="en-US" w:bidi="ar-SA"/>
      </w:rPr>
    </w:lvl>
    <w:lvl w:ilvl="5" w:tplc="476A057C">
      <w:numFmt w:val="bullet"/>
      <w:lvlText w:val="•"/>
      <w:lvlJc w:val="left"/>
      <w:pPr>
        <w:ind w:left="2602" w:hanging="130"/>
      </w:pPr>
      <w:rPr>
        <w:rFonts w:hint="default"/>
        <w:lang w:val="ru-RU" w:eastAsia="en-US" w:bidi="ar-SA"/>
      </w:rPr>
    </w:lvl>
    <w:lvl w:ilvl="6" w:tplc="A698A84E">
      <w:numFmt w:val="bullet"/>
      <w:lvlText w:val="•"/>
      <w:lvlJc w:val="left"/>
      <w:pPr>
        <w:ind w:left="3090" w:hanging="130"/>
      </w:pPr>
      <w:rPr>
        <w:rFonts w:hint="default"/>
        <w:lang w:val="ru-RU" w:eastAsia="en-US" w:bidi="ar-SA"/>
      </w:rPr>
    </w:lvl>
    <w:lvl w:ilvl="7" w:tplc="4D960AB8">
      <w:numFmt w:val="bullet"/>
      <w:lvlText w:val="•"/>
      <w:lvlJc w:val="left"/>
      <w:pPr>
        <w:ind w:left="3578" w:hanging="130"/>
      </w:pPr>
      <w:rPr>
        <w:rFonts w:hint="default"/>
        <w:lang w:val="ru-RU" w:eastAsia="en-US" w:bidi="ar-SA"/>
      </w:rPr>
    </w:lvl>
    <w:lvl w:ilvl="8" w:tplc="80802BE2">
      <w:numFmt w:val="bullet"/>
      <w:lvlText w:val="•"/>
      <w:lvlJc w:val="left"/>
      <w:pPr>
        <w:ind w:left="4067" w:hanging="130"/>
      </w:pPr>
      <w:rPr>
        <w:rFonts w:hint="default"/>
        <w:lang w:val="ru-RU" w:eastAsia="en-US" w:bidi="ar-SA"/>
      </w:rPr>
    </w:lvl>
  </w:abstractNum>
  <w:abstractNum w:abstractNumId="8" w15:restartNumberingAfterBreak="0">
    <w:nsid w:val="0C51216D"/>
    <w:multiLevelType w:val="hybridMultilevel"/>
    <w:tmpl w:val="1814FCB2"/>
    <w:lvl w:ilvl="0" w:tplc="C6F08C8E">
      <w:numFmt w:val="bullet"/>
      <w:lvlText w:val=""/>
      <w:lvlJc w:val="left"/>
      <w:pPr>
        <w:ind w:left="186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C1C4EF04">
      <w:numFmt w:val="bullet"/>
      <w:lvlText w:val="•"/>
      <w:lvlJc w:val="left"/>
      <w:pPr>
        <w:ind w:left="665" w:hanging="164"/>
      </w:pPr>
      <w:rPr>
        <w:rFonts w:hint="default"/>
        <w:lang w:val="ru-RU" w:eastAsia="en-US" w:bidi="ar-SA"/>
      </w:rPr>
    </w:lvl>
    <w:lvl w:ilvl="2" w:tplc="FBBAC308">
      <w:numFmt w:val="bullet"/>
      <w:lvlText w:val="•"/>
      <w:lvlJc w:val="left"/>
      <w:pPr>
        <w:ind w:left="1151" w:hanging="164"/>
      </w:pPr>
      <w:rPr>
        <w:rFonts w:hint="default"/>
        <w:lang w:val="ru-RU" w:eastAsia="en-US" w:bidi="ar-SA"/>
      </w:rPr>
    </w:lvl>
    <w:lvl w:ilvl="3" w:tplc="BD6A11B0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4" w:tplc="CD5CEFB4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5" w:tplc="80746C4C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6" w:tplc="22686B3A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F2CE6C34">
      <w:numFmt w:val="bullet"/>
      <w:lvlText w:val="•"/>
      <w:lvlJc w:val="left"/>
      <w:pPr>
        <w:ind w:left="3578" w:hanging="164"/>
      </w:pPr>
      <w:rPr>
        <w:rFonts w:hint="default"/>
        <w:lang w:val="ru-RU" w:eastAsia="en-US" w:bidi="ar-SA"/>
      </w:rPr>
    </w:lvl>
    <w:lvl w:ilvl="8" w:tplc="8376B612">
      <w:numFmt w:val="bullet"/>
      <w:lvlText w:val="•"/>
      <w:lvlJc w:val="left"/>
      <w:pPr>
        <w:ind w:left="4064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0EA209A3"/>
    <w:multiLevelType w:val="hybridMultilevel"/>
    <w:tmpl w:val="CAA6D930"/>
    <w:lvl w:ilvl="0" w:tplc="A85C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5EAC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DCAA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9648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7A9B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8EF6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ACC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3281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D493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6B97B79"/>
    <w:multiLevelType w:val="hybridMultilevel"/>
    <w:tmpl w:val="3030F66E"/>
    <w:lvl w:ilvl="0" w:tplc="933A7A6A">
      <w:numFmt w:val="bullet"/>
      <w:lvlText w:val=""/>
      <w:lvlJc w:val="left"/>
      <w:pPr>
        <w:ind w:left="23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B7EA39F6">
      <w:numFmt w:val="bullet"/>
      <w:lvlText w:val="•"/>
      <w:lvlJc w:val="left"/>
      <w:pPr>
        <w:ind w:left="521" w:hanging="164"/>
      </w:pPr>
      <w:rPr>
        <w:rFonts w:hint="default"/>
        <w:lang w:val="ru-RU" w:eastAsia="en-US" w:bidi="ar-SA"/>
      </w:rPr>
    </w:lvl>
    <w:lvl w:ilvl="2" w:tplc="073A9538">
      <w:numFmt w:val="bullet"/>
      <w:lvlText w:val="•"/>
      <w:lvlJc w:val="left"/>
      <w:pPr>
        <w:ind w:left="1023" w:hanging="164"/>
      </w:pPr>
      <w:rPr>
        <w:rFonts w:hint="default"/>
        <w:lang w:val="ru-RU" w:eastAsia="en-US" w:bidi="ar-SA"/>
      </w:rPr>
    </w:lvl>
    <w:lvl w:ilvl="3" w:tplc="1D90A714">
      <w:numFmt w:val="bullet"/>
      <w:lvlText w:val="•"/>
      <w:lvlJc w:val="left"/>
      <w:pPr>
        <w:ind w:left="1524" w:hanging="164"/>
      </w:pPr>
      <w:rPr>
        <w:rFonts w:hint="default"/>
        <w:lang w:val="ru-RU" w:eastAsia="en-US" w:bidi="ar-SA"/>
      </w:rPr>
    </w:lvl>
    <w:lvl w:ilvl="4" w:tplc="334405E8">
      <w:numFmt w:val="bullet"/>
      <w:lvlText w:val="•"/>
      <w:lvlJc w:val="left"/>
      <w:pPr>
        <w:ind w:left="2026" w:hanging="164"/>
      </w:pPr>
      <w:rPr>
        <w:rFonts w:hint="default"/>
        <w:lang w:val="ru-RU" w:eastAsia="en-US" w:bidi="ar-SA"/>
      </w:rPr>
    </w:lvl>
    <w:lvl w:ilvl="5" w:tplc="EAC88DA6">
      <w:numFmt w:val="bullet"/>
      <w:lvlText w:val="•"/>
      <w:lvlJc w:val="left"/>
      <w:pPr>
        <w:ind w:left="2527" w:hanging="164"/>
      </w:pPr>
      <w:rPr>
        <w:rFonts w:hint="default"/>
        <w:lang w:val="ru-RU" w:eastAsia="en-US" w:bidi="ar-SA"/>
      </w:rPr>
    </w:lvl>
    <w:lvl w:ilvl="6" w:tplc="B8BC8708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7" w:tplc="C242EF52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8" w:tplc="D876B01C">
      <w:numFmt w:val="bullet"/>
      <w:lvlText w:val="•"/>
      <w:lvlJc w:val="left"/>
      <w:pPr>
        <w:ind w:left="4032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1B8F6D71"/>
    <w:multiLevelType w:val="hybridMultilevel"/>
    <w:tmpl w:val="A8402570"/>
    <w:lvl w:ilvl="0" w:tplc="885CBE5E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B45CC2CA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45B22EF4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BEE62582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44B8D5E2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F4388D10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33E4FDD8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D938F666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5DBECE9C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1F2B7944"/>
    <w:multiLevelType w:val="hybridMultilevel"/>
    <w:tmpl w:val="F9200866"/>
    <w:lvl w:ilvl="0" w:tplc="7082873A">
      <w:numFmt w:val="bullet"/>
      <w:lvlText w:val=""/>
      <w:lvlJc w:val="left"/>
      <w:pPr>
        <w:ind w:left="153" w:hanging="130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5198A6C4">
      <w:numFmt w:val="bullet"/>
      <w:lvlText w:val="•"/>
      <w:lvlJc w:val="left"/>
      <w:pPr>
        <w:ind w:left="647" w:hanging="130"/>
      </w:pPr>
      <w:rPr>
        <w:rFonts w:hint="default"/>
        <w:lang w:val="ru-RU" w:eastAsia="en-US" w:bidi="ar-SA"/>
      </w:rPr>
    </w:lvl>
    <w:lvl w:ilvl="2" w:tplc="3F1436DE">
      <w:numFmt w:val="bullet"/>
      <w:lvlText w:val="•"/>
      <w:lvlJc w:val="left"/>
      <w:pPr>
        <w:ind w:left="1135" w:hanging="130"/>
      </w:pPr>
      <w:rPr>
        <w:rFonts w:hint="default"/>
        <w:lang w:val="ru-RU" w:eastAsia="en-US" w:bidi="ar-SA"/>
      </w:rPr>
    </w:lvl>
    <w:lvl w:ilvl="3" w:tplc="4B5C7CF0">
      <w:numFmt w:val="bullet"/>
      <w:lvlText w:val="•"/>
      <w:lvlJc w:val="left"/>
      <w:pPr>
        <w:ind w:left="1622" w:hanging="130"/>
      </w:pPr>
      <w:rPr>
        <w:rFonts w:hint="default"/>
        <w:lang w:val="ru-RU" w:eastAsia="en-US" w:bidi="ar-SA"/>
      </w:rPr>
    </w:lvl>
    <w:lvl w:ilvl="4" w:tplc="8304CE52">
      <w:numFmt w:val="bullet"/>
      <w:lvlText w:val="•"/>
      <w:lvlJc w:val="left"/>
      <w:pPr>
        <w:ind w:left="2110" w:hanging="130"/>
      </w:pPr>
      <w:rPr>
        <w:rFonts w:hint="default"/>
        <w:lang w:val="ru-RU" w:eastAsia="en-US" w:bidi="ar-SA"/>
      </w:rPr>
    </w:lvl>
    <w:lvl w:ilvl="5" w:tplc="CD9EC5F4">
      <w:numFmt w:val="bullet"/>
      <w:lvlText w:val="•"/>
      <w:lvlJc w:val="left"/>
      <w:pPr>
        <w:ind w:left="2597" w:hanging="130"/>
      </w:pPr>
      <w:rPr>
        <w:rFonts w:hint="default"/>
        <w:lang w:val="ru-RU" w:eastAsia="en-US" w:bidi="ar-SA"/>
      </w:rPr>
    </w:lvl>
    <w:lvl w:ilvl="6" w:tplc="D36EB6B2">
      <w:numFmt w:val="bullet"/>
      <w:lvlText w:val="•"/>
      <w:lvlJc w:val="left"/>
      <w:pPr>
        <w:ind w:left="3085" w:hanging="130"/>
      </w:pPr>
      <w:rPr>
        <w:rFonts w:hint="default"/>
        <w:lang w:val="ru-RU" w:eastAsia="en-US" w:bidi="ar-SA"/>
      </w:rPr>
    </w:lvl>
    <w:lvl w:ilvl="7" w:tplc="7792795E">
      <w:numFmt w:val="bullet"/>
      <w:lvlText w:val="•"/>
      <w:lvlJc w:val="left"/>
      <w:pPr>
        <w:ind w:left="3572" w:hanging="130"/>
      </w:pPr>
      <w:rPr>
        <w:rFonts w:hint="default"/>
        <w:lang w:val="ru-RU" w:eastAsia="en-US" w:bidi="ar-SA"/>
      </w:rPr>
    </w:lvl>
    <w:lvl w:ilvl="8" w:tplc="A2A41C78">
      <w:numFmt w:val="bullet"/>
      <w:lvlText w:val="•"/>
      <w:lvlJc w:val="left"/>
      <w:pPr>
        <w:ind w:left="4060" w:hanging="130"/>
      </w:pPr>
      <w:rPr>
        <w:rFonts w:hint="default"/>
        <w:lang w:val="ru-RU" w:eastAsia="en-US" w:bidi="ar-SA"/>
      </w:rPr>
    </w:lvl>
  </w:abstractNum>
  <w:abstractNum w:abstractNumId="13" w15:restartNumberingAfterBreak="0">
    <w:nsid w:val="1F302D66"/>
    <w:multiLevelType w:val="hybridMultilevel"/>
    <w:tmpl w:val="DE5602CA"/>
    <w:lvl w:ilvl="0" w:tplc="77D0DE22">
      <w:numFmt w:val="bullet"/>
      <w:lvlText w:val=""/>
      <w:lvlJc w:val="left"/>
      <w:pPr>
        <w:ind w:left="153" w:hanging="130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4FBA2006">
      <w:numFmt w:val="bullet"/>
      <w:lvlText w:val="•"/>
      <w:lvlJc w:val="left"/>
      <w:pPr>
        <w:ind w:left="647" w:hanging="130"/>
      </w:pPr>
      <w:rPr>
        <w:rFonts w:hint="default"/>
        <w:lang w:val="ru-RU" w:eastAsia="en-US" w:bidi="ar-SA"/>
      </w:rPr>
    </w:lvl>
    <w:lvl w:ilvl="2" w:tplc="CD1E97E6">
      <w:numFmt w:val="bullet"/>
      <w:lvlText w:val="•"/>
      <w:lvlJc w:val="left"/>
      <w:pPr>
        <w:ind w:left="1135" w:hanging="130"/>
      </w:pPr>
      <w:rPr>
        <w:rFonts w:hint="default"/>
        <w:lang w:val="ru-RU" w:eastAsia="en-US" w:bidi="ar-SA"/>
      </w:rPr>
    </w:lvl>
    <w:lvl w:ilvl="3" w:tplc="C8C267D0">
      <w:numFmt w:val="bullet"/>
      <w:lvlText w:val="•"/>
      <w:lvlJc w:val="left"/>
      <w:pPr>
        <w:ind w:left="1622" w:hanging="130"/>
      </w:pPr>
      <w:rPr>
        <w:rFonts w:hint="default"/>
        <w:lang w:val="ru-RU" w:eastAsia="en-US" w:bidi="ar-SA"/>
      </w:rPr>
    </w:lvl>
    <w:lvl w:ilvl="4" w:tplc="1A7441A8">
      <w:numFmt w:val="bullet"/>
      <w:lvlText w:val="•"/>
      <w:lvlJc w:val="left"/>
      <w:pPr>
        <w:ind w:left="2110" w:hanging="130"/>
      </w:pPr>
      <w:rPr>
        <w:rFonts w:hint="default"/>
        <w:lang w:val="ru-RU" w:eastAsia="en-US" w:bidi="ar-SA"/>
      </w:rPr>
    </w:lvl>
    <w:lvl w:ilvl="5" w:tplc="607A94F2">
      <w:numFmt w:val="bullet"/>
      <w:lvlText w:val="•"/>
      <w:lvlJc w:val="left"/>
      <w:pPr>
        <w:ind w:left="2597" w:hanging="130"/>
      </w:pPr>
      <w:rPr>
        <w:rFonts w:hint="default"/>
        <w:lang w:val="ru-RU" w:eastAsia="en-US" w:bidi="ar-SA"/>
      </w:rPr>
    </w:lvl>
    <w:lvl w:ilvl="6" w:tplc="7A64D3B2">
      <w:numFmt w:val="bullet"/>
      <w:lvlText w:val="•"/>
      <w:lvlJc w:val="left"/>
      <w:pPr>
        <w:ind w:left="3085" w:hanging="130"/>
      </w:pPr>
      <w:rPr>
        <w:rFonts w:hint="default"/>
        <w:lang w:val="ru-RU" w:eastAsia="en-US" w:bidi="ar-SA"/>
      </w:rPr>
    </w:lvl>
    <w:lvl w:ilvl="7" w:tplc="F9FCD946">
      <w:numFmt w:val="bullet"/>
      <w:lvlText w:val="•"/>
      <w:lvlJc w:val="left"/>
      <w:pPr>
        <w:ind w:left="3572" w:hanging="130"/>
      </w:pPr>
      <w:rPr>
        <w:rFonts w:hint="default"/>
        <w:lang w:val="ru-RU" w:eastAsia="en-US" w:bidi="ar-SA"/>
      </w:rPr>
    </w:lvl>
    <w:lvl w:ilvl="8" w:tplc="CCFEE3F0">
      <w:numFmt w:val="bullet"/>
      <w:lvlText w:val="•"/>
      <w:lvlJc w:val="left"/>
      <w:pPr>
        <w:ind w:left="4060" w:hanging="130"/>
      </w:pPr>
      <w:rPr>
        <w:rFonts w:hint="default"/>
        <w:lang w:val="ru-RU" w:eastAsia="en-US" w:bidi="ar-SA"/>
      </w:rPr>
    </w:lvl>
  </w:abstractNum>
  <w:abstractNum w:abstractNumId="14" w15:restartNumberingAfterBreak="0">
    <w:nsid w:val="23150DFE"/>
    <w:multiLevelType w:val="hybridMultilevel"/>
    <w:tmpl w:val="DEF880F8"/>
    <w:lvl w:ilvl="0" w:tplc="3AE6F3F0">
      <w:numFmt w:val="bullet"/>
      <w:lvlText w:val=""/>
      <w:lvlJc w:val="left"/>
      <w:pPr>
        <w:ind w:left="186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F16AF71C">
      <w:numFmt w:val="bullet"/>
      <w:lvlText w:val="•"/>
      <w:lvlJc w:val="left"/>
      <w:pPr>
        <w:ind w:left="665" w:hanging="164"/>
      </w:pPr>
      <w:rPr>
        <w:rFonts w:hint="default"/>
        <w:lang w:val="ru-RU" w:eastAsia="en-US" w:bidi="ar-SA"/>
      </w:rPr>
    </w:lvl>
    <w:lvl w:ilvl="2" w:tplc="6F2080BC">
      <w:numFmt w:val="bullet"/>
      <w:lvlText w:val="•"/>
      <w:lvlJc w:val="left"/>
      <w:pPr>
        <w:ind w:left="1151" w:hanging="164"/>
      </w:pPr>
      <w:rPr>
        <w:rFonts w:hint="default"/>
        <w:lang w:val="ru-RU" w:eastAsia="en-US" w:bidi="ar-SA"/>
      </w:rPr>
    </w:lvl>
    <w:lvl w:ilvl="3" w:tplc="16EC9D50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4" w:tplc="A4BC31BA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5" w:tplc="05A6039C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6" w:tplc="B352DEB8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D9FAE2A8">
      <w:numFmt w:val="bullet"/>
      <w:lvlText w:val="•"/>
      <w:lvlJc w:val="left"/>
      <w:pPr>
        <w:ind w:left="3578" w:hanging="164"/>
      </w:pPr>
      <w:rPr>
        <w:rFonts w:hint="default"/>
        <w:lang w:val="ru-RU" w:eastAsia="en-US" w:bidi="ar-SA"/>
      </w:rPr>
    </w:lvl>
    <w:lvl w:ilvl="8" w:tplc="CDC4967C">
      <w:numFmt w:val="bullet"/>
      <w:lvlText w:val="•"/>
      <w:lvlJc w:val="left"/>
      <w:pPr>
        <w:ind w:left="4064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A222837"/>
    <w:multiLevelType w:val="hybridMultilevel"/>
    <w:tmpl w:val="229059BA"/>
    <w:lvl w:ilvl="0" w:tplc="946ED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8C9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12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E286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C4F5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26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12FE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B2D0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C0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786E80"/>
    <w:multiLevelType w:val="hybridMultilevel"/>
    <w:tmpl w:val="D20E1954"/>
    <w:lvl w:ilvl="0" w:tplc="FD66FEB6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58B479BE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D54C7F44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F0B4D91E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09ECFA9C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FAFC5942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BFAA589C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AD9EFE4C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5E88FB0E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12E69F2"/>
    <w:multiLevelType w:val="hybridMultilevel"/>
    <w:tmpl w:val="7108BFD8"/>
    <w:lvl w:ilvl="0" w:tplc="3B9A0B92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2C54F2D2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EBC0E3DA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B16036F0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177C6BE8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2862D12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673E29B2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B3CD4CA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C9C99C6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8" w15:restartNumberingAfterBreak="0">
    <w:nsid w:val="31E43789"/>
    <w:multiLevelType w:val="hybridMultilevel"/>
    <w:tmpl w:val="98E04800"/>
    <w:lvl w:ilvl="0" w:tplc="85AEC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6EB2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287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A6B3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3207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AA02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5614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0C24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D233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24061E"/>
    <w:multiLevelType w:val="hybridMultilevel"/>
    <w:tmpl w:val="BEB012F2"/>
    <w:lvl w:ilvl="0" w:tplc="4D0C440C">
      <w:numFmt w:val="bullet"/>
      <w:lvlText w:val=""/>
      <w:lvlJc w:val="left"/>
      <w:pPr>
        <w:ind w:left="186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0CD24980">
      <w:numFmt w:val="bullet"/>
      <w:lvlText w:val="•"/>
      <w:lvlJc w:val="left"/>
      <w:pPr>
        <w:ind w:left="665" w:hanging="164"/>
      </w:pPr>
      <w:rPr>
        <w:rFonts w:hint="default"/>
        <w:lang w:val="ru-RU" w:eastAsia="en-US" w:bidi="ar-SA"/>
      </w:rPr>
    </w:lvl>
    <w:lvl w:ilvl="2" w:tplc="131A12F8">
      <w:numFmt w:val="bullet"/>
      <w:lvlText w:val="•"/>
      <w:lvlJc w:val="left"/>
      <w:pPr>
        <w:ind w:left="1151" w:hanging="164"/>
      </w:pPr>
      <w:rPr>
        <w:rFonts w:hint="default"/>
        <w:lang w:val="ru-RU" w:eastAsia="en-US" w:bidi="ar-SA"/>
      </w:rPr>
    </w:lvl>
    <w:lvl w:ilvl="3" w:tplc="376463D4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4" w:tplc="31BEB1E8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5" w:tplc="C5BC5E50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6" w:tplc="B41AEE7C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C9D46248">
      <w:numFmt w:val="bullet"/>
      <w:lvlText w:val="•"/>
      <w:lvlJc w:val="left"/>
      <w:pPr>
        <w:ind w:left="3578" w:hanging="164"/>
      </w:pPr>
      <w:rPr>
        <w:rFonts w:hint="default"/>
        <w:lang w:val="ru-RU" w:eastAsia="en-US" w:bidi="ar-SA"/>
      </w:rPr>
    </w:lvl>
    <w:lvl w:ilvl="8" w:tplc="EFEE0474">
      <w:numFmt w:val="bullet"/>
      <w:lvlText w:val="•"/>
      <w:lvlJc w:val="left"/>
      <w:pPr>
        <w:ind w:left="4064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66A4016"/>
    <w:multiLevelType w:val="hybridMultilevel"/>
    <w:tmpl w:val="78F2547C"/>
    <w:lvl w:ilvl="0" w:tplc="96AA797E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352C4FF6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F4143340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A9220A20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D6808E46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A55E7720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9B8A7AB4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D406A4B2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ADF66754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7EC051F"/>
    <w:multiLevelType w:val="hybridMultilevel"/>
    <w:tmpl w:val="4AB0C452"/>
    <w:lvl w:ilvl="0" w:tplc="F676B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50E83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3E08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901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9EEF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C0BC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8A0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AE2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AA4A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F262F0"/>
    <w:multiLevelType w:val="hybridMultilevel"/>
    <w:tmpl w:val="A118BD2E"/>
    <w:lvl w:ilvl="0" w:tplc="452C230A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97367B30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51B279FE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A8CC0B68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03B6D3E0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F62213F0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3634DD9A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124C36CC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ACF0290A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40EF4DB4"/>
    <w:multiLevelType w:val="hybridMultilevel"/>
    <w:tmpl w:val="79868BAE"/>
    <w:lvl w:ilvl="0" w:tplc="110E93BC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9E6FD28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A86CEA38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F4AE5E4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88653C6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5360104C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854A0088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BE7053F8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C6400AFC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4" w15:restartNumberingAfterBreak="0">
    <w:nsid w:val="47293E51"/>
    <w:multiLevelType w:val="hybridMultilevel"/>
    <w:tmpl w:val="E3F280F8"/>
    <w:lvl w:ilvl="0" w:tplc="16703C58">
      <w:numFmt w:val="bullet"/>
      <w:lvlText w:val=""/>
      <w:lvlJc w:val="left"/>
      <w:pPr>
        <w:ind w:left="24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8646A466">
      <w:numFmt w:val="bullet"/>
      <w:lvlText w:val="•"/>
      <w:lvlJc w:val="left"/>
      <w:pPr>
        <w:ind w:left="522" w:hanging="164"/>
      </w:pPr>
      <w:rPr>
        <w:rFonts w:hint="default"/>
        <w:lang w:val="ru-RU" w:eastAsia="en-US" w:bidi="ar-SA"/>
      </w:rPr>
    </w:lvl>
    <w:lvl w:ilvl="2" w:tplc="8C727194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3" w:tplc="B390354A">
      <w:numFmt w:val="bullet"/>
      <w:lvlText w:val="•"/>
      <w:lvlJc w:val="left"/>
      <w:pPr>
        <w:ind w:left="1527" w:hanging="164"/>
      </w:pPr>
      <w:rPr>
        <w:rFonts w:hint="default"/>
        <w:lang w:val="ru-RU" w:eastAsia="en-US" w:bidi="ar-SA"/>
      </w:rPr>
    </w:lvl>
    <w:lvl w:ilvl="4" w:tplc="A48AE046">
      <w:numFmt w:val="bullet"/>
      <w:lvlText w:val="•"/>
      <w:lvlJc w:val="left"/>
      <w:pPr>
        <w:ind w:left="2029" w:hanging="164"/>
      </w:pPr>
      <w:rPr>
        <w:rFonts w:hint="default"/>
        <w:lang w:val="ru-RU" w:eastAsia="en-US" w:bidi="ar-SA"/>
      </w:rPr>
    </w:lvl>
    <w:lvl w:ilvl="5" w:tplc="9F728268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6" w:tplc="71BEE42A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7" w:tplc="A1C0AC20">
      <w:numFmt w:val="bullet"/>
      <w:lvlText w:val="•"/>
      <w:lvlJc w:val="left"/>
      <w:pPr>
        <w:ind w:left="3536" w:hanging="164"/>
      </w:pPr>
      <w:rPr>
        <w:rFonts w:hint="default"/>
        <w:lang w:val="ru-RU" w:eastAsia="en-US" w:bidi="ar-SA"/>
      </w:rPr>
    </w:lvl>
    <w:lvl w:ilvl="8" w:tplc="BB4E4A12">
      <w:numFmt w:val="bullet"/>
      <w:lvlText w:val="•"/>
      <w:lvlJc w:val="left"/>
      <w:pPr>
        <w:ind w:left="403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4A670CD2"/>
    <w:multiLevelType w:val="hybridMultilevel"/>
    <w:tmpl w:val="205A87E8"/>
    <w:lvl w:ilvl="0" w:tplc="319C7AEC">
      <w:numFmt w:val="bullet"/>
      <w:lvlText w:val=""/>
      <w:lvlJc w:val="left"/>
      <w:pPr>
        <w:ind w:left="186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27A0956E">
      <w:numFmt w:val="bullet"/>
      <w:lvlText w:val="•"/>
      <w:lvlJc w:val="left"/>
      <w:pPr>
        <w:ind w:left="665" w:hanging="164"/>
      </w:pPr>
      <w:rPr>
        <w:rFonts w:hint="default"/>
        <w:lang w:val="ru-RU" w:eastAsia="en-US" w:bidi="ar-SA"/>
      </w:rPr>
    </w:lvl>
    <w:lvl w:ilvl="2" w:tplc="254C3892">
      <w:numFmt w:val="bullet"/>
      <w:lvlText w:val="•"/>
      <w:lvlJc w:val="left"/>
      <w:pPr>
        <w:ind w:left="1151" w:hanging="164"/>
      </w:pPr>
      <w:rPr>
        <w:rFonts w:hint="default"/>
        <w:lang w:val="ru-RU" w:eastAsia="en-US" w:bidi="ar-SA"/>
      </w:rPr>
    </w:lvl>
    <w:lvl w:ilvl="3" w:tplc="B29C7A82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4" w:tplc="29307ED8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5" w:tplc="A2227A78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6" w:tplc="D2627070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FFDAF2EC">
      <w:numFmt w:val="bullet"/>
      <w:lvlText w:val="•"/>
      <w:lvlJc w:val="left"/>
      <w:pPr>
        <w:ind w:left="3578" w:hanging="164"/>
      </w:pPr>
      <w:rPr>
        <w:rFonts w:hint="default"/>
        <w:lang w:val="ru-RU" w:eastAsia="en-US" w:bidi="ar-SA"/>
      </w:rPr>
    </w:lvl>
    <w:lvl w:ilvl="8" w:tplc="D00E5F4A">
      <w:numFmt w:val="bullet"/>
      <w:lvlText w:val="•"/>
      <w:lvlJc w:val="left"/>
      <w:pPr>
        <w:ind w:left="4064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4C120930"/>
    <w:multiLevelType w:val="hybridMultilevel"/>
    <w:tmpl w:val="7424F5B6"/>
    <w:lvl w:ilvl="0" w:tplc="D51C379E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95446AA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752C9366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DF6D656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560A1F1C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FB84800A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6960F212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6178D556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F984C966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7" w15:restartNumberingAfterBreak="0">
    <w:nsid w:val="4EB11E55"/>
    <w:multiLevelType w:val="hybridMultilevel"/>
    <w:tmpl w:val="D842DB1C"/>
    <w:lvl w:ilvl="0" w:tplc="3A46E266">
      <w:numFmt w:val="bullet"/>
      <w:lvlText w:val=""/>
      <w:lvlJc w:val="left"/>
      <w:pPr>
        <w:ind w:left="186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256275D2">
      <w:numFmt w:val="bullet"/>
      <w:lvlText w:val="•"/>
      <w:lvlJc w:val="left"/>
      <w:pPr>
        <w:ind w:left="665" w:hanging="164"/>
      </w:pPr>
      <w:rPr>
        <w:rFonts w:hint="default"/>
        <w:lang w:val="ru-RU" w:eastAsia="en-US" w:bidi="ar-SA"/>
      </w:rPr>
    </w:lvl>
    <w:lvl w:ilvl="2" w:tplc="877E6EF2">
      <w:numFmt w:val="bullet"/>
      <w:lvlText w:val="•"/>
      <w:lvlJc w:val="left"/>
      <w:pPr>
        <w:ind w:left="1151" w:hanging="164"/>
      </w:pPr>
      <w:rPr>
        <w:rFonts w:hint="default"/>
        <w:lang w:val="ru-RU" w:eastAsia="en-US" w:bidi="ar-SA"/>
      </w:rPr>
    </w:lvl>
    <w:lvl w:ilvl="3" w:tplc="94A2B5C2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4" w:tplc="85DE1578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5" w:tplc="E392DA30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6" w:tplc="165E9466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B59A8712">
      <w:numFmt w:val="bullet"/>
      <w:lvlText w:val="•"/>
      <w:lvlJc w:val="left"/>
      <w:pPr>
        <w:ind w:left="3578" w:hanging="164"/>
      </w:pPr>
      <w:rPr>
        <w:rFonts w:hint="default"/>
        <w:lang w:val="ru-RU" w:eastAsia="en-US" w:bidi="ar-SA"/>
      </w:rPr>
    </w:lvl>
    <w:lvl w:ilvl="8" w:tplc="5AA02502">
      <w:numFmt w:val="bullet"/>
      <w:lvlText w:val="•"/>
      <w:lvlJc w:val="left"/>
      <w:pPr>
        <w:ind w:left="4064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4FEF5CD3"/>
    <w:multiLevelType w:val="hybridMultilevel"/>
    <w:tmpl w:val="AE7EBD0A"/>
    <w:lvl w:ilvl="0" w:tplc="B052B9EE">
      <w:numFmt w:val="bullet"/>
      <w:lvlText w:val=""/>
      <w:lvlJc w:val="left"/>
      <w:pPr>
        <w:ind w:left="120" w:hanging="96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58EE2292">
      <w:numFmt w:val="bullet"/>
      <w:lvlText w:val="•"/>
      <w:lvlJc w:val="left"/>
      <w:pPr>
        <w:ind w:left="612" w:hanging="96"/>
      </w:pPr>
      <w:rPr>
        <w:rFonts w:hint="default"/>
        <w:lang w:val="ru-RU" w:eastAsia="en-US" w:bidi="ar-SA"/>
      </w:rPr>
    </w:lvl>
    <w:lvl w:ilvl="2" w:tplc="B9465C7C">
      <w:numFmt w:val="bullet"/>
      <w:lvlText w:val="•"/>
      <w:lvlJc w:val="left"/>
      <w:pPr>
        <w:ind w:left="1104" w:hanging="96"/>
      </w:pPr>
      <w:rPr>
        <w:rFonts w:hint="default"/>
        <w:lang w:val="ru-RU" w:eastAsia="en-US" w:bidi="ar-SA"/>
      </w:rPr>
    </w:lvl>
    <w:lvl w:ilvl="3" w:tplc="7B6452FA">
      <w:numFmt w:val="bullet"/>
      <w:lvlText w:val="•"/>
      <w:lvlJc w:val="left"/>
      <w:pPr>
        <w:ind w:left="1597" w:hanging="96"/>
      </w:pPr>
      <w:rPr>
        <w:rFonts w:hint="default"/>
        <w:lang w:val="ru-RU" w:eastAsia="en-US" w:bidi="ar-SA"/>
      </w:rPr>
    </w:lvl>
    <w:lvl w:ilvl="4" w:tplc="D60052B2">
      <w:numFmt w:val="bullet"/>
      <w:lvlText w:val="•"/>
      <w:lvlJc w:val="left"/>
      <w:pPr>
        <w:ind w:left="2089" w:hanging="96"/>
      </w:pPr>
      <w:rPr>
        <w:rFonts w:hint="default"/>
        <w:lang w:val="ru-RU" w:eastAsia="en-US" w:bidi="ar-SA"/>
      </w:rPr>
    </w:lvl>
    <w:lvl w:ilvl="5" w:tplc="DC78827E">
      <w:numFmt w:val="bullet"/>
      <w:lvlText w:val="•"/>
      <w:lvlJc w:val="left"/>
      <w:pPr>
        <w:ind w:left="2582" w:hanging="96"/>
      </w:pPr>
      <w:rPr>
        <w:rFonts w:hint="default"/>
        <w:lang w:val="ru-RU" w:eastAsia="en-US" w:bidi="ar-SA"/>
      </w:rPr>
    </w:lvl>
    <w:lvl w:ilvl="6" w:tplc="BEA6691C">
      <w:numFmt w:val="bullet"/>
      <w:lvlText w:val="•"/>
      <w:lvlJc w:val="left"/>
      <w:pPr>
        <w:ind w:left="3074" w:hanging="96"/>
      </w:pPr>
      <w:rPr>
        <w:rFonts w:hint="default"/>
        <w:lang w:val="ru-RU" w:eastAsia="en-US" w:bidi="ar-SA"/>
      </w:rPr>
    </w:lvl>
    <w:lvl w:ilvl="7" w:tplc="F52E94E4">
      <w:numFmt w:val="bullet"/>
      <w:lvlText w:val="•"/>
      <w:lvlJc w:val="left"/>
      <w:pPr>
        <w:ind w:left="3566" w:hanging="96"/>
      </w:pPr>
      <w:rPr>
        <w:rFonts w:hint="default"/>
        <w:lang w:val="ru-RU" w:eastAsia="en-US" w:bidi="ar-SA"/>
      </w:rPr>
    </w:lvl>
    <w:lvl w:ilvl="8" w:tplc="90707C5A">
      <w:numFmt w:val="bullet"/>
      <w:lvlText w:val="•"/>
      <w:lvlJc w:val="left"/>
      <w:pPr>
        <w:ind w:left="4059" w:hanging="96"/>
      </w:pPr>
      <w:rPr>
        <w:rFonts w:hint="default"/>
        <w:lang w:val="ru-RU" w:eastAsia="en-US" w:bidi="ar-SA"/>
      </w:rPr>
    </w:lvl>
  </w:abstractNum>
  <w:abstractNum w:abstractNumId="29" w15:restartNumberingAfterBreak="0">
    <w:nsid w:val="52A714F5"/>
    <w:multiLevelType w:val="hybridMultilevel"/>
    <w:tmpl w:val="7FEE4832"/>
    <w:lvl w:ilvl="0" w:tplc="283A850C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AB2AE1CA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BE289278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9A366F62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64C2C8A2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A066E7E6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F0D4A8B0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173EFF34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2806F784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5436567C"/>
    <w:multiLevelType w:val="hybridMultilevel"/>
    <w:tmpl w:val="1E5E6388"/>
    <w:lvl w:ilvl="0" w:tplc="C41E4EE8">
      <w:numFmt w:val="bullet"/>
      <w:lvlText w:val=""/>
      <w:lvlJc w:val="left"/>
      <w:pPr>
        <w:ind w:left="153" w:hanging="130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8370D590">
      <w:numFmt w:val="bullet"/>
      <w:lvlText w:val="•"/>
      <w:lvlJc w:val="left"/>
      <w:pPr>
        <w:ind w:left="648" w:hanging="130"/>
      </w:pPr>
      <w:rPr>
        <w:rFonts w:hint="default"/>
        <w:lang w:val="ru-RU" w:eastAsia="en-US" w:bidi="ar-SA"/>
      </w:rPr>
    </w:lvl>
    <w:lvl w:ilvl="2" w:tplc="ABD0EDF4">
      <w:numFmt w:val="bullet"/>
      <w:lvlText w:val="•"/>
      <w:lvlJc w:val="left"/>
      <w:pPr>
        <w:ind w:left="1136" w:hanging="130"/>
      </w:pPr>
      <w:rPr>
        <w:rFonts w:hint="default"/>
        <w:lang w:val="ru-RU" w:eastAsia="en-US" w:bidi="ar-SA"/>
      </w:rPr>
    </w:lvl>
    <w:lvl w:ilvl="3" w:tplc="300EDAA0">
      <w:numFmt w:val="bullet"/>
      <w:lvlText w:val="•"/>
      <w:lvlJc w:val="left"/>
      <w:pPr>
        <w:ind w:left="1625" w:hanging="130"/>
      </w:pPr>
      <w:rPr>
        <w:rFonts w:hint="default"/>
        <w:lang w:val="ru-RU" w:eastAsia="en-US" w:bidi="ar-SA"/>
      </w:rPr>
    </w:lvl>
    <w:lvl w:ilvl="4" w:tplc="A6720396">
      <w:numFmt w:val="bullet"/>
      <w:lvlText w:val="•"/>
      <w:lvlJc w:val="left"/>
      <w:pPr>
        <w:ind w:left="2113" w:hanging="130"/>
      </w:pPr>
      <w:rPr>
        <w:rFonts w:hint="default"/>
        <w:lang w:val="ru-RU" w:eastAsia="en-US" w:bidi="ar-SA"/>
      </w:rPr>
    </w:lvl>
    <w:lvl w:ilvl="5" w:tplc="EAF8D3A0">
      <w:numFmt w:val="bullet"/>
      <w:lvlText w:val="•"/>
      <w:lvlJc w:val="left"/>
      <w:pPr>
        <w:ind w:left="2602" w:hanging="130"/>
      </w:pPr>
      <w:rPr>
        <w:rFonts w:hint="default"/>
        <w:lang w:val="ru-RU" w:eastAsia="en-US" w:bidi="ar-SA"/>
      </w:rPr>
    </w:lvl>
    <w:lvl w:ilvl="6" w:tplc="1AB03E70">
      <w:numFmt w:val="bullet"/>
      <w:lvlText w:val="•"/>
      <w:lvlJc w:val="left"/>
      <w:pPr>
        <w:ind w:left="3090" w:hanging="130"/>
      </w:pPr>
      <w:rPr>
        <w:rFonts w:hint="default"/>
        <w:lang w:val="ru-RU" w:eastAsia="en-US" w:bidi="ar-SA"/>
      </w:rPr>
    </w:lvl>
    <w:lvl w:ilvl="7" w:tplc="CB54DBD4">
      <w:numFmt w:val="bullet"/>
      <w:lvlText w:val="•"/>
      <w:lvlJc w:val="left"/>
      <w:pPr>
        <w:ind w:left="3578" w:hanging="130"/>
      </w:pPr>
      <w:rPr>
        <w:rFonts w:hint="default"/>
        <w:lang w:val="ru-RU" w:eastAsia="en-US" w:bidi="ar-SA"/>
      </w:rPr>
    </w:lvl>
    <w:lvl w:ilvl="8" w:tplc="DA6A8EB2">
      <w:numFmt w:val="bullet"/>
      <w:lvlText w:val="•"/>
      <w:lvlJc w:val="left"/>
      <w:pPr>
        <w:ind w:left="4067" w:hanging="130"/>
      </w:pPr>
      <w:rPr>
        <w:rFonts w:hint="default"/>
        <w:lang w:val="ru-RU" w:eastAsia="en-US" w:bidi="ar-SA"/>
      </w:rPr>
    </w:lvl>
  </w:abstractNum>
  <w:abstractNum w:abstractNumId="31" w15:restartNumberingAfterBreak="0">
    <w:nsid w:val="56843F5D"/>
    <w:multiLevelType w:val="hybridMultilevel"/>
    <w:tmpl w:val="3D3CA844"/>
    <w:lvl w:ilvl="0" w:tplc="D3841206">
      <w:numFmt w:val="bullet"/>
      <w:lvlText w:val=""/>
      <w:lvlJc w:val="left"/>
      <w:pPr>
        <w:ind w:left="186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DE588C1A">
      <w:numFmt w:val="bullet"/>
      <w:lvlText w:val="•"/>
      <w:lvlJc w:val="left"/>
      <w:pPr>
        <w:ind w:left="665" w:hanging="164"/>
      </w:pPr>
      <w:rPr>
        <w:rFonts w:hint="default"/>
        <w:lang w:val="ru-RU" w:eastAsia="en-US" w:bidi="ar-SA"/>
      </w:rPr>
    </w:lvl>
    <w:lvl w:ilvl="2" w:tplc="4D1C7A5E">
      <w:numFmt w:val="bullet"/>
      <w:lvlText w:val="•"/>
      <w:lvlJc w:val="left"/>
      <w:pPr>
        <w:ind w:left="1151" w:hanging="164"/>
      </w:pPr>
      <w:rPr>
        <w:rFonts w:hint="default"/>
        <w:lang w:val="ru-RU" w:eastAsia="en-US" w:bidi="ar-SA"/>
      </w:rPr>
    </w:lvl>
    <w:lvl w:ilvl="3" w:tplc="D3C4805A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4" w:tplc="5A3E53B6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5" w:tplc="CECE314C">
      <w:numFmt w:val="bullet"/>
      <w:lvlText w:val="•"/>
      <w:lvlJc w:val="left"/>
      <w:pPr>
        <w:ind w:left="2607" w:hanging="164"/>
      </w:pPr>
      <w:rPr>
        <w:rFonts w:hint="default"/>
        <w:lang w:val="ru-RU" w:eastAsia="en-US" w:bidi="ar-SA"/>
      </w:rPr>
    </w:lvl>
    <w:lvl w:ilvl="6" w:tplc="9C944682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7" w:tplc="3DB48DAC">
      <w:numFmt w:val="bullet"/>
      <w:lvlText w:val="•"/>
      <w:lvlJc w:val="left"/>
      <w:pPr>
        <w:ind w:left="3578" w:hanging="164"/>
      </w:pPr>
      <w:rPr>
        <w:rFonts w:hint="default"/>
        <w:lang w:val="ru-RU" w:eastAsia="en-US" w:bidi="ar-SA"/>
      </w:rPr>
    </w:lvl>
    <w:lvl w:ilvl="8" w:tplc="953A40A6">
      <w:numFmt w:val="bullet"/>
      <w:lvlText w:val="•"/>
      <w:lvlJc w:val="left"/>
      <w:pPr>
        <w:ind w:left="4064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6160660A"/>
    <w:multiLevelType w:val="hybridMultilevel"/>
    <w:tmpl w:val="AE58F8F6"/>
    <w:lvl w:ilvl="0" w:tplc="A484E30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E74612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0A58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A0B2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58A5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3E0E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6C4F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6E83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4ED1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66BE4554"/>
    <w:multiLevelType w:val="hybridMultilevel"/>
    <w:tmpl w:val="C2F0FCCC"/>
    <w:lvl w:ilvl="0" w:tplc="EAFAF7FE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54B899F8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3F064194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2E2E2126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2A8CA3C6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951C0068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CFBCFAEE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28906404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5614B16A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69D6155D"/>
    <w:multiLevelType w:val="multilevel"/>
    <w:tmpl w:val="0CB871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5" w15:restartNumberingAfterBreak="0">
    <w:nsid w:val="6C5410A0"/>
    <w:multiLevelType w:val="hybridMultilevel"/>
    <w:tmpl w:val="0CA2E770"/>
    <w:lvl w:ilvl="0" w:tplc="321CC180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BC102D6C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D572F28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8E72175A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3658203A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95A687F4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3DA44CBC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240A1400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9E4AFEB8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6E4E071E"/>
    <w:multiLevelType w:val="hybridMultilevel"/>
    <w:tmpl w:val="5D7E31D4"/>
    <w:lvl w:ilvl="0" w:tplc="EE20CD98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C04492F6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4E1E2E9E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D6007F46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199CC688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01686F34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B1ACA562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0B148048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F0103392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718E266C"/>
    <w:multiLevelType w:val="hybridMultilevel"/>
    <w:tmpl w:val="66B47BB6"/>
    <w:lvl w:ilvl="0" w:tplc="67F23530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C70CA4BA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00FACC14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AAAE6816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9634DB88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73F85D56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3114379E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01BA80F6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EBF487B2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73037B1F"/>
    <w:multiLevelType w:val="hybridMultilevel"/>
    <w:tmpl w:val="2CF63F52"/>
    <w:lvl w:ilvl="0" w:tplc="87D6A430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55C28B02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4EB6F83E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012898B2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8EBAE1B6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8F063D28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9536E702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BE766978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C1B603CC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39" w15:restartNumberingAfterBreak="0">
    <w:nsid w:val="794E7E26"/>
    <w:multiLevelType w:val="hybridMultilevel"/>
    <w:tmpl w:val="77B4D84C"/>
    <w:lvl w:ilvl="0" w:tplc="7724F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30DA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C425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8A91D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88438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33A47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10E1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BE6E2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C2A37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C9336A"/>
    <w:multiLevelType w:val="hybridMultilevel"/>
    <w:tmpl w:val="689E0104"/>
    <w:lvl w:ilvl="0" w:tplc="35F2D0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B52B1C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D02DC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5E98D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7C5D9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00044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1EB5C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F0919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E455C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B97162A"/>
    <w:multiLevelType w:val="hybridMultilevel"/>
    <w:tmpl w:val="F1B67D8E"/>
    <w:lvl w:ilvl="0" w:tplc="4760C52E">
      <w:numFmt w:val="bullet"/>
      <w:lvlText w:val=""/>
      <w:lvlJc w:val="left"/>
      <w:pPr>
        <w:ind w:left="23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F926B63A">
      <w:numFmt w:val="bullet"/>
      <w:lvlText w:val="•"/>
      <w:lvlJc w:val="left"/>
      <w:pPr>
        <w:ind w:left="521" w:hanging="164"/>
      </w:pPr>
      <w:rPr>
        <w:rFonts w:hint="default"/>
        <w:lang w:val="ru-RU" w:eastAsia="en-US" w:bidi="ar-SA"/>
      </w:rPr>
    </w:lvl>
    <w:lvl w:ilvl="2" w:tplc="633696A4">
      <w:numFmt w:val="bullet"/>
      <w:lvlText w:val="•"/>
      <w:lvlJc w:val="left"/>
      <w:pPr>
        <w:ind w:left="1023" w:hanging="164"/>
      </w:pPr>
      <w:rPr>
        <w:rFonts w:hint="default"/>
        <w:lang w:val="ru-RU" w:eastAsia="en-US" w:bidi="ar-SA"/>
      </w:rPr>
    </w:lvl>
    <w:lvl w:ilvl="3" w:tplc="91A84C7E">
      <w:numFmt w:val="bullet"/>
      <w:lvlText w:val="•"/>
      <w:lvlJc w:val="left"/>
      <w:pPr>
        <w:ind w:left="1524" w:hanging="164"/>
      </w:pPr>
      <w:rPr>
        <w:rFonts w:hint="default"/>
        <w:lang w:val="ru-RU" w:eastAsia="en-US" w:bidi="ar-SA"/>
      </w:rPr>
    </w:lvl>
    <w:lvl w:ilvl="4" w:tplc="DE7A7058">
      <w:numFmt w:val="bullet"/>
      <w:lvlText w:val="•"/>
      <w:lvlJc w:val="left"/>
      <w:pPr>
        <w:ind w:left="2026" w:hanging="164"/>
      </w:pPr>
      <w:rPr>
        <w:rFonts w:hint="default"/>
        <w:lang w:val="ru-RU" w:eastAsia="en-US" w:bidi="ar-SA"/>
      </w:rPr>
    </w:lvl>
    <w:lvl w:ilvl="5" w:tplc="40740366">
      <w:numFmt w:val="bullet"/>
      <w:lvlText w:val="•"/>
      <w:lvlJc w:val="left"/>
      <w:pPr>
        <w:ind w:left="2527" w:hanging="164"/>
      </w:pPr>
      <w:rPr>
        <w:rFonts w:hint="default"/>
        <w:lang w:val="ru-RU" w:eastAsia="en-US" w:bidi="ar-SA"/>
      </w:rPr>
    </w:lvl>
    <w:lvl w:ilvl="6" w:tplc="9F2A753A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7" w:tplc="C388B538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8" w:tplc="C39CE39A">
      <w:numFmt w:val="bullet"/>
      <w:lvlText w:val="•"/>
      <w:lvlJc w:val="left"/>
      <w:pPr>
        <w:ind w:left="4032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7D0868AD"/>
    <w:multiLevelType w:val="hybridMultilevel"/>
    <w:tmpl w:val="0CCAE648"/>
    <w:lvl w:ilvl="0" w:tplc="D4C66208">
      <w:numFmt w:val="bullet"/>
      <w:lvlText w:val=""/>
      <w:lvlJc w:val="left"/>
      <w:pPr>
        <w:ind w:left="187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3BC67E26">
      <w:numFmt w:val="bullet"/>
      <w:lvlText w:val="•"/>
      <w:lvlJc w:val="left"/>
      <w:pPr>
        <w:ind w:left="666" w:hanging="164"/>
      </w:pPr>
      <w:rPr>
        <w:rFonts w:hint="default"/>
        <w:lang w:val="ru-RU" w:eastAsia="en-US" w:bidi="ar-SA"/>
      </w:rPr>
    </w:lvl>
    <w:lvl w:ilvl="2" w:tplc="189C7C00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3" w:tplc="6E52A27A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4" w:tplc="99BA1530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5" w:tplc="41D6FFFA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BD747C16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7" w:tplc="FE1E6618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8" w:tplc="3F284DE2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</w:abstractNum>
  <w:abstractNum w:abstractNumId="43" w15:restartNumberingAfterBreak="0">
    <w:nsid w:val="7E402D3E"/>
    <w:multiLevelType w:val="hybridMultilevel"/>
    <w:tmpl w:val="C71E4F5E"/>
    <w:lvl w:ilvl="0" w:tplc="53EC0376">
      <w:numFmt w:val="bullet"/>
      <w:lvlText w:val=""/>
      <w:lvlJc w:val="left"/>
      <w:pPr>
        <w:ind w:left="24" w:hanging="164"/>
      </w:pPr>
      <w:rPr>
        <w:rFonts w:ascii="Symbol" w:eastAsia="Symbol" w:hAnsi="Symbol" w:cs="Symbol" w:hint="default"/>
        <w:w w:val="105"/>
        <w:sz w:val="13"/>
        <w:szCs w:val="13"/>
        <w:lang w:val="ru-RU" w:eastAsia="en-US" w:bidi="ar-SA"/>
      </w:rPr>
    </w:lvl>
    <w:lvl w:ilvl="1" w:tplc="1A08FE38">
      <w:numFmt w:val="bullet"/>
      <w:lvlText w:val="•"/>
      <w:lvlJc w:val="left"/>
      <w:pPr>
        <w:ind w:left="522" w:hanging="164"/>
      </w:pPr>
      <w:rPr>
        <w:rFonts w:hint="default"/>
        <w:lang w:val="ru-RU" w:eastAsia="en-US" w:bidi="ar-SA"/>
      </w:rPr>
    </w:lvl>
    <w:lvl w:ilvl="2" w:tplc="6226C308">
      <w:numFmt w:val="bullet"/>
      <w:lvlText w:val="•"/>
      <w:lvlJc w:val="left"/>
      <w:pPr>
        <w:ind w:left="1024" w:hanging="164"/>
      </w:pPr>
      <w:rPr>
        <w:rFonts w:hint="default"/>
        <w:lang w:val="ru-RU" w:eastAsia="en-US" w:bidi="ar-SA"/>
      </w:rPr>
    </w:lvl>
    <w:lvl w:ilvl="3" w:tplc="C1A09DC8">
      <w:numFmt w:val="bullet"/>
      <w:lvlText w:val="•"/>
      <w:lvlJc w:val="left"/>
      <w:pPr>
        <w:ind w:left="1527" w:hanging="164"/>
      </w:pPr>
      <w:rPr>
        <w:rFonts w:hint="default"/>
        <w:lang w:val="ru-RU" w:eastAsia="en-US" w:bidi="ar-SA"/>
      </w:rPr>
    </w:lvl>
    <w:lvl w:ilvl="4" w:tplc="6C7E88B8">
      <w:numFmt w:val="bullet"/>
      <w:lvlText w:val="•"/>
      <w:lvlJc w:val="left"/>
      <w:pPr>
        <w:ind w:left="2029" w:hanging="164"/>
      </w:pPr>
      <w:rPr>
        <w:rFonts w:hint="default"/>
        <w:lang w:val="ru-RU" w:eastAsia="en-US" w:bidi="ar-SA"/>
      </w:rPr>
    </w:lvl>
    <w:lvl w:ilvl="5" w:tplc="5D7E18C2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6" w:tplc="08AADBDA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7" w:tplc="FA9E21FA">
      <w:numFmt w:val="bullet"/>
      <w:lvlText w:val="•"/>
      <w:lvlJc w:val="left"/>
      <w:pPr>
        <w:ind w:left="3536" w:hanging="164"/>
      </w:pPr>
      <w:rPr>
        <w:rFonts w:hint="default"/>
        <w:lang w:val="ru-RU" w:eastAsia="en-US" w:bidi="ar-SA"/>
      </w:rPr>
    </w:lvl>
    <w:lvl w:ilvl="8" w:tplc="C0F89EBE">
      <w:numFmt w:val="bullet"/>
      <w:lvlText w:val="•"/>
      <w:lvlJc w:val="left"/>
      <w:pPr>
        <w:ind w:left="4039" w:hanging="164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8"/>
  </w:num>
  <w:num w:numId="3">
    <w:abstractNumId w:val="15"/>
  </w:num>
  <w:num w:numId="4">
    <w:abstractNumId w:val="40"/>
  </w:num>
  <w:num w:numId="5">
    <w:abstractNumId w:val="32"/>
  </w:num>
  <w:num w:numId="6">
    <w:abstractNumId w:val="9"/>
  </w:num>
  <w:num w:numId="7">
    <w:abstractNumId w:val="17"/>
  </w:num>
  <w:num w:numId="8">
    <w:abstractNumId w:val="21"/>
  </w:num>
  <w:num w:numId="9">
    <w:abstractNumId w:val="39"/>
  </w:num>
  <w:num w:numId="10">
    <w:abstractNumId w:val="23"/>
  </w:num>
  <w:num w:numId="11">
    <w:abstractNumId w:val="26"/>
  </w:num>
  <w:num w:numId="12">
    <w:abstractNumId w:val="28"/>
  </w:num>
  <w:num w:numId="13">
    <w:abstractNumId w:val="7"/>
  </w:num>
  <w:num w:numId="14">
    <w:abstractNumId w:val="35"/>
  </w:num>
  <w:num w:numId="15">
    <w:abstractNumId w:val="20"/>
  </w:num>
  <w:num w:numId="16">
    <w:abstractNumId w:val="22"/>
  </w:num>
  <w:num w:numId="17">
    <w:abstractNumId w:val="30"/>
  </w:num>
  <w:num w:numId="18">
    <w:abstractNumId w:val="36"/>
  </w:num>
  <w:num w:numId="19">
    <w:abstractNumId w:val="38"/>
  </w:num>
  <w:num w:numId="20">
    <w:abstractNumId w:val="3"/>
  </w:num>
  <w:num w:numId="21">
    <w:abstractNumId w:val="1"/>
  </w:num>
  <w:num w:numId="22">
    <w:abstractNumId w:val="42"/>
  </w:num>
  <w:num w:numId="23">
    <w:abstractNumId w:val="16"/>
  </w:num>
  <w:num w:numId="24">
    <w:abstractNumId w:val="43"/>
  </w:num>
  <w:num w:numId="25">
    <w:abstractNumId w:val="24"/>
  </w:num>
  <w:num w:numId="26">
    <w:abstractNumId w:val="37"/>
  </w:num>
  <w:num w:numId="27">
    <w:abstractNumId w:val="11"/>
  </w:num>
  <w:num w:numId="28">
    <w:abstractNumId w:val="33"/>
  </w:num>
  <w:num w:numId="29">
    <w:abstractNumId w:val="29"/>
  </w:num>
  <w:num w:numId="30">
    <w:abstractNumId w:val="12"/>
  </w:num>
  <w:num w:numId="31">
    <w:abstractNumId w:val="19"/>
  </w:num>
  <w:num w:numId="32">
    <w:abstractNumId w:val="13"/>
  </w:num>
  <w:num w:numId="33">
    <w:abstractNumId w:val="2"/>
  </w:num>
  <w:num w:numId="34">
    <w:abstractNumId w:val="6"/>
  </w:num>
  <w:num w:numId="35">
    <w:abstractNumId w:val="10"/>
  </w:num>
  <w:num w:numId="36">
    <w:abstractNumId w:val="27"/>
  </w:num>
  <w:num w:numId="37">
    <w:abstractNumId w:val="5"/>
  </w:num>
  <w:num w:numId="38">
    <w:abstractNumId w:val="41"/>
  </w:num>
  <w:num w:numId="39">
    <w:abstractNumId w:val="8"/>
  </w:num>
  <w:num w:numId="40">
    <w:abstractNumId w:val="14"/>
  </w:num>
  <w:num w:numId="41">
    <w:abstractNumId w:val="31"/>
  </w:num>
  <w:num w:numId="42">
    <w:abstractNumId w:val="0"/>
  </w:num>
  <w:num w:numId="43">
    <w:abstractNumId w:val="2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91"/>
    <w:rsid w:val="00015ED3"/>
    <w:rsid w:val="00052336"/>
    <w:rsid w:val="00212D51"/>
    <w:rsid w:val="002B2530"/>
    <w:rsid w:val="00453B3E"/>
    <w:rsid w:val="009E378A"/>
    <w:rsid w:val="00A554CD"/>
    <w:rsid w:val="00AB64C8"/>
    <w:rsid w:val="00DB676E"/>
    <w:rsid w:val="00DD4491"/>
    <w:rsid w:val="00F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E94"/>
  <w15:docId w15:val="{FB5B7EE1-7F37-4F94-B2AA-AFE2B4A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toc 2"/>
    <w:basedOn w:val="a"/>
    <w:next w:val="a"/>
    <w:uiPriority w:val="39"/>
    <w:unhideWhenUsed/>
    <w:pPr>
      <w:spacing w:after="57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unhideWhenUsed/>
    <w:pPr>
      <w:spacing w:after="57" w:line="259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2">
    <w:name w:val="toc 4"/>
    <w:basedOn w:val="a"/>
    <w:next w:val="a"/>
    <w:uiPriority w:val="39"/>
    <w:unhideWhenUsed/>
    <w:pPr>
      <w:spacing w:after="57" w:line="259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2">
    <w:name w:val="toc 5"/>
    <w:basedOn w:val="a"/>
    <w:next w:val="a"/>
    <w:uiPriority w:val="39"/>
    <w:unhideWhenUsed/>
    <w:pPr>
      <w:spacing w:after="57" w:line="259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pPr>
      <w:spacing w:after="57" w:line="259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pPr>
      <w:spacing w:after="57" w:line="259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pPr>
      <w:spacing w:after="57" w:line="259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pPr>
      <w:spacing w:after="57" w:line="259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Body Text Indent"/>
    <w:basedOn w:val="a"/>
    <w:link w:val="afe"/>
    <w:pPr>
      <w:ind w:firstLine="570"/>
      <w:jc w:val="both"/>
    </w:pPr>
    <w:rPr>
      <w:sz w:val="28"/>
      <w:szCs w:val="28"/>
    </w:rPr>
  </w:style>
  <w:style w:type="character" w:customStyle="1" w:styleId="afe">
    <w:name w:val="Основной текст с отступом Знак"/>
    <w:basedOn w:val="a0"/>
    <w:link w:val="a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Body Text"/>
    <w:basedOn w:val="a"/>
    <w:link w:val="aff0"/>
    <w:unhideWhenUsed/>
    <w:rsid w:val="00FB2C8B"/>
    <w:pPr>
      <w:spacing w:after="120"/>
    </w:pPr>
  </w:style>
  <w:style w:type="character" w:customStyle="1" w:styleId="aff0">
    <w:name w:val="Основной текст Знак"/>
    <w:basedOn w:val="a0"/>
    <w:link w:val="aff"/>
    <w:rsid w:val="00FB2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FB2C8B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B2C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FB2C8B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B2C8B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B2C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Plain Text"/>
    <w:basedOn w:val="a"/>
    <w:link w:val="aff2"/>
    <w:uiPriority w:val="99"/>
    <w:rsid w:val="00FB2C8B"/>
    <w:rPr>
      <w:rFonts w:ascii="Courier New" w:hAnsi="Courier New"/>
    </w:rPr>
  </w:style>
  <w:style w:type="character" w:customStyle="1" w:styleId="aff2">
    <w:name w:val="Текст Знак"/>
    <w:basedOn w:val="a0"/>
    <w:link w:val="aff1"/>
    <w:uiPriority w:val="99"/>
    <w:rsid w:val="00FB2C8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25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253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m.gosuslugi.r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smoinfo.spb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m.gosuslugi.ru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cosmoinfo.spb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12821</Words>
  <Characters>73081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Денис</dc:creator>
  <cp:keywords/>
  <dc:description/>
  <cp:lastModifiedBy>Пугаева Дарья</cp:lastModifiedBy>
  <cp:revision>4</cp:revision>
  <dcterms:created xsi:type="dcterms:W3CDTF">2022-09-08T07:46:00Z</dcterms:created>
  <dcterms:modified xsi:type="dcterms:W3CDTF">2022-09-08T08:20:00Z</dcterms:modified>
</cp:coreProperties>
</file>