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6E" w:rsidRDefault="00BA0799">
      <w:pPr>
        <w:tabs>
          <w:tab w:val="left" w:pos="2850"/>
        </w:tabs>
        <w:ind w:right="3"/>
        <w:jc w:val="right"/>
        <w:outlineLvl w:val="0"/>
        <w:rPr>
          <w:b/>
          <w:bCs/>
        </w:rPr>
      </w:pPr>
      <w:r>
        <w:rPr>
          <w:b/>
          <w:bCs/>
        </w:rPr>
        <w:t>ДУ 22-01</w:t>
      </w:r>
    </w:p>
    <w:p w:rsidR="001A416E" w:rsidRDefault="001A416E">
      <w:pPr>
        <w:ind w:right="3" w:firstLine="567"/>
        <w:jc w:val="center"/>
        <w:outlineLvl w:val="0"/>
        <w:rPr>
          <w:b/>
          <w:bCs/>
        </w:rPr>
      </w:pPr>
    </w:p>
    <w:p w:rsidR="001A416E" w:rsidRDefault="00BA0799">
      <w:pPr>
        <w:ind w:right="3"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ДОГОВОР УПРАВЛЕНИЯ №_______ </w:t>
      </w:r>
    </w:p>
    <w:p w:rsidR="001A416E" w:rsidRDefault="001A416E">
      <w:pPr>
        <w:ind w:right="3"/>
        <w:outlineLvl w:val="0"/>
        <w:rPr>
          <w:b/>
          <w:bCs/>
        </w:rPr>
      </w:pPr>
    </w:p>
    <w:p w:rsidR="001A416E" w:rsidRDefault="00BA0799">
      <w:pPr>
        <w:ind w:firstLine="567"/>
        <w:jc w:val="right"/>
      </w:pPr>
      <w:r>
        <w:t>«___</w:t>
      </w:r>
      <w:proofErr w:type="gramStart"/>
      <w:r>
        <w:t>_»_</w:t>
      </w:r>
      <w:proofErr w:type="gramEnd"/>
      <w:r>
        <w:t>_____________20___ г.</w:t>
      </w:r>
    </w:p>
    <w:p w:rsidR="001A416E" w:rsidRDefault="001A416E">
      <w:pPr>
        <w:ind w:firstLine="567"/>
        <w:jc w:val="both"/>
      </w:pPr>
    </w:p>
    <w:p w:rsidR="001A416E" w:rsidRDefault="00BA0799">
      <w:pPr>
        <w:ind w:firstLine="567"/>
        <w:jc w:val="both"/>
      </w:pPr>
      <w:r>
        <w:rPr>
          <w:b/>
        </w:rPr>
        <w:t>Общество с ограниченной ответственностью «Управляющая компания «</w:t>
      </w:r>
      <w:proofErr w:type="spellStart"/>
      <w:r>
        <w:rPr>
          <w:b/>
        </w:rPr>
        <w:t>Космосервис</w:t>
      </w:r>
      <w:proofErr w:type="spellEnd"/>
      <w:r>
        <w:rPr>
          <w:b/>
        </w:rPr>
        <w:t xml:space="preserve"> Управление», </w:t>
      </w:r>
      <w:r>
        <w:t xml:space="preserve">именуемое в дальнейшем «УК», в лице </w:t>
      </w:r>
      <w:r>
        <w:rPr>
          <w:b/>
        </w:rPr>
        <w:t xml:space="preserve">Генерального директора </w:t>
      </w:r>
      <w:proofErr w:type="spellStart"/>
      <w:r>
        <w:rPr>
          <w:b/>
        </w:rPr>
        <w:t>Инашевской</w:t>
      </w:r>
      <w:proofErr w:type="spellEnd"/>
      <w:r>
        <w:rPr>
          <w:b/>
        </w:rPr>
        <w:t xml:space="preserve"> Анастасии Александровны</w:t>
      </w:r>
      <w:r>
        <w:t xml:space="preserve">, действующего на основании Устава, с одной стороны и   </w:t>
      </w:r>
    </w:p>
    <w:p w:rsidR="001A416E" w:rsidRDefault="00BA0799">
      <w:pPr>
        <w:ind w:firstLine="567"/>
        <w:jc w:val="both"/>
        <w:rPr>
          <w:b/>
        </w:rPr>
      </w:pPr>
      <w:r>
        <w:rPr>
          <w:b/>
        </w:rPr>
        <w:t>Гр.: _______________________________________________________________________________________,</w:t>
      </w:r>
    </w:p>
    <w:p w:rsidR="001A416E" w:rsidRDefault="00BA0799">
      <w:pPr>
        <w:ind w:firstLine="567"/>
        <w:jc w:val="both"/>
      </w:pPr>
      <w:r>
        <w:t>именуемый в дальнейшем «Собственник», с другой стороны, заключили настоящий Договор управления о нижеследующем:</w:t>
      </w:r>
    </w:p>
    <w:p w:rsidR="001A416E" w:rsidRDefault="001A416E">
      <w:pPr>
        <w:pStyle w:val="afd"/>
        <w:tabs>
          <w:tab w:val="num" w:pos="720"/>
        </w:tabs>
        <w:ind w:firstLine="567"/>
        <w:rPr>
          <w:sz w:val="20"/>
          <w:szCs w:val="20"/>
        </w:rPr>
      </w:pPr>
    </w:p>
    <w:p w:rsidR="001A416E" w:rsidRDefault="00BA0799">
      <w:pPr>
        <w:ind w:firstLine="567"/>
        <w:jc w:val="both"/>
      </w:pPr>
      <w:r>
        <w:t>Гражданин является собственником/правообладателем квартиры/нежилого помещения (далее –  Квартира, Помещение), расположенного по адресу:</w:t>
      </w:r>
      <w:r>
        <w:rPr>
          <w:b/>
          <w:bCs/>
          <w:iCs/>
        </w:rPr>
        <w:t xml:space="preserve"> г. Санкт-Петербург, муниципальный округ Посадский, улица Мира, дом 37, строение 1.</w:t>
      </w:r>
    </w:p>
    <w:p w:rsidR="001A416E" w:rsidRDefault="00BA0799">
      <w:pPr>
        <w:ind w:right="3"/>
        <w:rPr>
          <w:b/>
          <w:bCs/>
          <w:iCs/>
        </w:rPr>
      </w:pPr>
      <w:r>
        <w:rPr>
          <w:b/>
        </w:rPr>
        <w:t xml:space="preserve"> </w:t>
      </w: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1A416E">
        <w:tc>
          <w:tcPr>
            <w:tcW w:w="5211" w:type="dxa"/>
            <w:shd w:val="clear" w:color="auto" w:fill="auto"/>
          </w:tcPr>
          <w:p w:rsidR="001A416E" w:rsidRDefault="00BA0799">
            <w:pPr>
              <w:ind w:right="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 квартиры/помещения</w:t>
            </w:r>
          </w:p>
        </w:tc>
        <w:tc>
          <w:tcPr>
            <w:tcW w:w="5211" w:type="dxa"/>
            <w:shd w:val="clear" w:color="auto" w:fill="auto"/>
          </w:tcPr>
          <w:p w:rsidR="001A416E" w:rsidRDefault="00BA0799">
            <w:pPr>
              <w:ind w:right="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Площадь квартиры/помещения (</w:t>
            </w:r>
            <w:proofErr w:type="spellStart"/>
            <w:r>
              <w:rPr>
                <w:b/>
                <w:bCs/>
                <w:iCs/>
              </w:rPr>
              <w:t>кв.м</w:t>
            </w:r>
            <w:proofErr w:type="spellEnd"/>
            <w:r>
              <w:rPr>
                <w:b/>
                <w:bCs/>
                <w:iCs/>
              </w:rPr>
              <w:t>.)</w:t>
            </w:r>
          </w:p>
        </w:tc>
      </w:tr>
      <w:tr w:rsidR="001A416E">
        <w:tc>
          <w:tcPr>
            <w:tcW w:w="5211" w:type="dxa"/>
            <w:shd w:val="clear" w:color="auto" w:fill="auto"/>
          </w:tcPr>
          <w:p w:rsidR="001A416E" w:rsidRDefault="001A416E">
            <w:pPr>
              <w:ind w:right="3"/>
              <w:rPr>
                <w:b/>
                <w:bCs/>
                <w:iCs/>
              </w:rPr>
            </w:pPr>
          </w:p>
        </w:tc>
        <w:tc>
          <w:tcPr>
            <w:tcW w:w="5211" w:type="dxa"/>
            <w:shd w:val="clear" w:color="auto" w:fill="auto"/>
          </w:tcPr>
          <w:p w:rsidR="001A416E" w:rsidRDefault="001A416E">
            <w:pPr>
              <w:ind w:right="3"/>
              <w:rPr>
                <w:b/>
                <w:bCs/>
                <w:iCs/>
              </w:rPr>
            </w:pPr>
          </w:p>
        </w:tc>
      </w:tr>
    </w:tbl>
    <w:p w:rsidR="001A416E" w:rsidRDefault="001A416E">
      <w:pPr>
        <w:ind w:right="3"/>
        <w:rPr>
          <w:b/>
          <w:bCs/>
          <w:iCs/>
        </w:rPr>
      </w:pPr>
    </w:p>
    <w:p w:rsidR="001A416E" w:rsidRDefault="00BA079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ПРЕДМЕТ ДОГОВОРА</w:t>
      </w:r>
    </w:p>
    <w:p w:rsidR="001A416E" w:rsidRDefault="00BA0799">
      <w:pPr>
        <w:numPr>
          <w:ilvl w:val="1"/>
          <w:numId w:val="1"/>
        </w:numPr>
        <w:tabs>
          <w:tab w:val="left" w:pos="993"/>
        </w:tabs>
        <w:ind w:left="0" w:right="3" w:firstLine="567"/>
        <w:jc w:val="both"/>
      </w:pPr>
      <w: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1A416E" w:rsidRDefault="00BA0799">
      <w:pPr>
        <w:tabs>
          <w:tab w:val="left" w:pos="993"/>
        </w:tabs>
        <w:ind w:right="3"/>
        <w:jc w:val="both"/>
      </w:pPr>
      <w: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>
        <w:t>ресурсоснабжающим</w:t>
      </w:r>
      <w:proofErr w:type="spellEnd"/>
      <w:r>
        <w:t xml:space="preserve"> организациям. </w:t>
      </w:r>
    </w:p>
    <w:p w:rsidR="001A416E" w:rsidRDefault="00BA0799">
      <w:pPr>
        <w:ind w:right="3" w:firstLine="567"/>
        <w:jc w:val="both"/>
      </w:pPr>
      <w: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1A416E" w:rsidRDefault="00BA0799">
      <w:pPr>
        <w:ind w:right="3" w:firstLine="567"/>
        <w:jc w:val="both"/>
      </w:pPr>
      <w: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1A416E" w:rsidRDefault="00BA0799">
      <w:pPr>
        <w:ind w:right="3" w:firstLine="567"/>
        <w:jc w:val="both"/>
      </w:pPr>
      <w: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1A416E" w:rsidRDefault="00BA0799">
      <w:pPr>
        <w:ind w:right="3" w:firstLine="567"/>
        <w:jc w:val="both"/>
      </w:pPr>
      <w: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9" w:tooltip="http://cosmoinfo.spb.ru" w:history="1">
        <w:r>
          <w:rPr>
            <w:rStyle w:val="af9"/>
            <w:lang w:val="en-US"/>
          </w:rPr>
          <w:t>http</w:t>
        </w:r>
        <w:r>
          <w:rPr>
            <w:rStyle w:val="af9"/>
          </w:rPr>
          <w:t>://</w:t>
        </w:r>
        <w:proofErr w:type="spellStart"/>
        <w:r>
          <w:rPr>
            <w:rStyle w:val="af9"/>
            <w:lang w:val="en-US"/>
          </w:rPr>
          <w:t>cosmoinfo</w:t>
        </w:r>
        <w:proofErr w:type="spellEnd"/>
        <w:r>
          <w:rPr>
            <w:rStyle w:val="af9"/>
          </w:rPr>
          <w:t>.</w:t>
        </w:r>
        <w:proofErr w:type="spellStart"/>
        <w:r>
          <w:rPr>
            <w:rStyle w:val="af9"/>
            <w:lang w:val="en-US"/>
          </w:rPr>
          <w:t>spb</w:t>
        </w:r>
        <w:proofErr w:type="spellEnd"/>
        <w:r>
          <w:rPr>
            <w:rStyle w:val="af9"/>
          </w:rPr>
          <w:t>.</w:t>
        </w:r>
        <w:proofErr w:type="spellStart"/>
        <w:r>
          <w:rPr>
            <w:rStyle w:val="af9"/>
            <w:lang w:val="en-US"/>
          </w:rPr>
          <w:t>ru</w:t>
        </w:r>
        <w:proofErr w:type="spellEnd"/>
      </w:hyperlink>
      <w:r>
        <w:t xml:space="preserve">.  </w:t>
      </w:r>
    </w:p>
    <w:p w:rsidR="001A416E" w:rsidRDefault="00BA0799">
      <w:pPr>
        <w:ind w:right="3" w:firstLine="567"/>
        <w:jc w:val="both"/>
      </w:pPr>
      <w: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1A416E" w:rsidRDefault="00BA0799">
      <w:pPr>
        <w:ind w:right="3" w:firstLine="567"/>
        <w:jc w:val="both"/>
      </w:pPr>
      <w:r>
        <w:t xml:space="preserve"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</w:t>
      </w:r>
      <w:r>
        <w:lastRenderedPageBreak/>
        <w:t>Подписание договора означает принятие Собственником и УК указанных Правил и не требует дополнительного их подписания.</w:t>
      </w:r>
    </w:p>
    <w:p w:rsidR="001A416E" w:rsidRDefault="001A416E">
      <w:pPr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2. ОТВЕТСТВЕННОСТЬ СТОРОН.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2.1.1 Ответственность УК наступает: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- за ущерб, причиненный Собственнику в результате действий или бездействия УК, в размере причиненного действительного ущерба;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- за нарушение сроков оказания услуг и выполнения работ, предусмотренных настоящим Договором;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- за нарушение требований к качеству предоставляемых услуг (работ).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3. ПОРЯДОК РАСЧЕТОВ.</w:t>
      </w:r>
    </w:p>
    <w:p w:rsidR="001A416E" w:rsidRDefault="001A416E">
      <w:pPr>
        <w:tabs>
          <w:tab w:val="left" w:pos="993"/>
        </w:tabs>
        <w:ind w:right="3" w:firstLine="567"/>
        <w:jc w:val="both"/>
        <w:rPr>
          <w:b/>
        </w:rPr>
      </w:pPr>
    </w:p>
    <w:p w:rsidR="001A416E" w:rsidRDefault="00BA0799">
      <w:pPr>
        <w:ind w:firstLine="567"/>
        <w:jc w:val="both"/>
      </w:pPr>
      <w:r>
        <w:t>3.1. Собственник обязуется своевременно, и полностью вносить плату за жилое помещение и коммунальные услуги.</w:t>
      </w:r>
    </w:p>
    <w:p w:rsidR="001A416E" w:rsidRDefault="00BA0799">
      <w:pPr>
        <w:shd w:val="clear" w:color="auto" w:fill="FFFFFF"/>
        <w:ind w:firstLine="567"/>
        <w:jc w:val="both"/>
      </w:pPr>
      <w:r>
        <w:t>3.2. 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1A416E" w:rsidRDefault="00BA0799">
      <w:pPr>
        <w:shd w:val="clear" w:color="auto" w:fill="FFFFFF"/>
        <w:ind w:firstLine="567"/>
        <w:jc w:val="both"/>
      </w:pPr>
      <w:r>
        <w:t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1A416E" w:rsidRDefault="00BA0799">
      <w:pPr>
        <w:shd w:val="clear" w:color="auto" w:fill="FFFFFF"/>
        <w:ind w:firstLine="708"/>
        <w:jc w:val="both"/>
      </w:pPr>
      <w:r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1A416E" w:rsidRDefault="00BA0799">
      <w:pPr>
        <w:shd w:val="clear" w:color="auto" w:fill="FFFFFF"/>
        <w:ind w:firstLine="567"/>
        <w:jc w:val="both"/>
      </w:pPr>
      <w:r>
        <w:t>Об изменении стоимости услуг по настоящему Договору УК уведомляет Собственника.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 w:rsidRPr="00C606A2">
        <w:t>3.2.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услуги установлен Приложением № 5 к договору.</w:t>
      </w:r>
      <w:r>
        <w:t xml:space="preserve">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3.2.1. До даты заключения Собственником индивидуального договора с </w:t>
      </w:r>
      <w:proofErr w:type="spellStart"/>
      <w:r>
        <w:t>электроснабжающей</w:t>
      </w:r>
      <w:proofErr w:type="spellEnd"/>
      <w:r>
        <w:t xml:space="preserve"> организацией,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3.3.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lastRenderedPageBreak/>
        <w:t xml:space="preserve">3.4.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3.5. Оплата производится на основании платежных документов (счетов-извещений), представляемых УК не позднее </w:t>
      </w:r>
      <w:r w:rsidR="00C606A2">
        <w:t>15</w:t>
      </w:r>
      <w:r>
        <w:t xml:space="preserve"> (</w:t>
      </w:r>
      <w:r w:rsidR="00C606A2">
        <w:t>пятнадцатого</w:t>
      </w:r>
      <w:r>
        <w:t>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1A416E" w:rsidRDefault="00BA0799">
      <w:pPr>
        <w:shd w:val="clear" w:color="auto" w:fill="FFFFFF"/>
        <w:ind w:firstLine="567"/>
        <w:jc w:val="both"/>
      </w:pPr>
      <w:r>
        <w:t xml:space="preserve">3.6.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10" w:tooltip="https://dom.gosuslugi.ru/" w:history="1">
        <w:r>
          <w:rPr>
            <w:rStyle w:val="af9"/>
          </w:rPr>
          <w:t>https://dom.gosuslugi.ru/</w:t>
        </w:r>
      </w:hyperlink>
      <w:r>
        <w:t xml:space="preserve"> 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3.7. Неиспользование Собственником принадлежащего ему помещения не является основанием для </w:t>
      </w:r>
      <w:proofErr w:type="gramStart"/>
      <w:r>
        <w:t>не внесения</w:t>
      </w:r>
      <w:proofErr w:type="gramEnd"/>
      <w:r>
        <w:t xml:space="preserve"> платы за жилье и коммунальные услуги.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3.8.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3.9.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</w:t>
      </w:r>
      <w:proofErr w:type="gramStart"/>
      <w:r>
        <w:t>Собственнику  счёт</w:t>
      </w:r>
      <w:proofErr w:type="gramEnd"/>
      <w:r>
        <w:t xml:space="preserve">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В расчет оплаты отдельной строкой также включаются начисленные Собственнику пени.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УК, осуществляет проверку доводов, изложенных в заявлении и в случае если доводы, изложенные Собственником, подтверждаются, то УК производит перерасчет в объеме услуг, которые не были оказаны Собственнику.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3.10.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3.11.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4. РАЗРЕШЕНИЕ СПОРОВ.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4.2. Разрешение всех сп</w:t>
      </w:r>
      <w:bookmarkStart w:id="0" w:name="_GoBack"/>
      <w:bookmarkEnd w:id="0"/>
      <w:r>
        <w:t xml:space="preserve">оров, вытекающих из данного Договора, в судебном порядке осуществляется с применением Сторонами </w:t>
      </w:r>
      <w:r w:rsidR="00C606A2" w:rsidRPr="00C606A2">
        <w:t>по месту государственной регистрации управляющей компании</w:t>
      </w:r>
      <w:r>
        <w:t>.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5. СРОК ДЕЙСТВИЯ ДОГОВОРА.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5.1. Условия настоящего Договора устанавливаются едиными для всех Собственников в МКД.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При выборе иного способа управления Договор действует в течение срока, установленного на ОСС.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lastRenderedPageBreak/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6. ФОРС-МАЖОР.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 xml:space="preserve">7. КОНФИДЕНЦИАЛЬНАЯ ИНФОРМАЦИЯ.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7.1.</w:t>
      </w:r>
      <w: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7.2.</w:t>
      </w:r>
      <w: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8. ДОПОЛНИТЕЛЬНЫЕ УСЛОВИЯ.</w:t>
      </w:r>
    </w:p>
    <w:p w:rsidR="001A416E" w:rsidRDefault="00BA0799">
      <w:pPr>
        <w:tabs>
          <w:tab w:val="left" w:pos="570"/>
        </w:tabs>
        <w:ind w:right="3" w:firstLine="567"/>
        <w:jc w:val="both"/>
        <w:outlineLvl w:val="0"/>
      </w:pPr>
      <w:r>
        <w:t xml:space="preserve">8.1. 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Собственнику (правообладателю).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При этом поступающие денежные средства от использования общего имущества расходуются следующим образом: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- 10% - организационные расходы Управляющей организации</w:t>
      </w:r>
      <w:r>
        <w:tab/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предварительному </w:t>
      </w:r>
      <w:r>
        <w:lastRenderedPageBreak/>
        <w:t xml:space="preserve">согласованию с Советом Дома на работы по текущему ремонту общего имущества в многоквартирном Доме и неотложные или аварийные работы.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8.3. УК вправе сдавать в пользование общее имущество Дома (фасады Дома, места общего пользования и прочее) под размещение рекламных конструкций на Доме, заключать от своего лица Договоры с третьими лицами на сдачу в аренду рекламного места, устанавливать цену за использование рекламного места в зависимости от спроса и предложений на данную услугу, производить начисление и сбор денежных средств на свой расчетный счет.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При этом поступающие денежные средства от использования общего имущества расходуются следующим образом: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- 10% - организационные расходы Управляющей организации</w:t>
      </w:r>
      <w:r>
        <w:tab/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одностороннему решению Управляющей организации исключительно на работы по текущему ремонту общего имущества в многоквартирном Доме.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8.4.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8.5. Стороны пришли к соглашению о том, что местом исполнения настоящего Договора является адрес, по которому находится МКД.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8.6.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1A416E" w:rsidRDefault="00BA0799">
      <w:pPr>
        <w:ind w:right="3" w:firstLine="567"/>
        <w:jc w:val="both"/>
      </w:pPr>
      <w:r>
        <w:t>8.7.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b/>
        </w:rPr>
        <w:t>9. ЗАКЛЮЧИТЕЛЬНЫЕ ПОЛОЖЕНИЯ.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9.4. Неотъемлемой частью настоящего Договора являются:</w:t>
      </w:r>
    </w:p>
    <w:p w:rsidR="001A416E" w:rsidRDefault="00BA0799">
      <w:pPr>
        <w:tabs>
          <w:tab w:val="left" w:pos="993"/>
          <w:tab w:val="left" w:pos="2127"/>
        </w:tabs>
        <w:ind w:right="3" w:firstLine="567"/>
        <w:jc w:val="both"/>
      </w:pPr>
      <w:r>
        <w:t>Приложение № 1 Состав общего имущества МКД.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Приложение № 2 Границы балансовой принадлежности и эксплуатационной ответственности.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Приложение № 3 Стандарт услуг и работ по содержанию и текущему ремонту.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>Приложение № 4 Регламент по проведению ремонтно-строительных работ в помещении.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Приложение № 5 Правила взаимодействия собственников помещений в МКД и управляющей компании. </w:t>
      </w:r>
    </w:p>
    <w:p w:rsidR="001A416E" w:rsidRDefault="00BA0799">
      <w:pPr>
        <w:tabs>
          <w:tab w:val="left" w:pos="993"/>
        </w:tabs>
        <w:ind w:right="3" w:firstLine="567"/>
        <w:jc w:val="both"/>
      </w:pPr>
      <w:r>
        <w:t xml:space="preserve">Приложение № 6 Тарифы и цены на работы и услуги </w:t>
      </w:r>
    </w:p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BA0799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Приложение № 1</w:t>
      </w:r>
    </w:p>
    <w:p w:rsidR="001A416E" w:rsidRDefault="00BA0799">
      <w:pPr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1A416E" w:rsidRDefault="00BA0799">
      <w:pPr>
        <w:ind w:right="3" w:firstLine="456"/>
        <w:jc w:val="right"/>
        <w:outlineLvl w:val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и выполнение работ</w:t>
      </w:r>
    </w:p>
    <w:p w:rsidR="001A416E" w:rsidRDefault="001A416E">
      <w:pPr>
        <w:ind w:right="3" w:firstLine="456"/>
        <w:jc w:val="center"/>
        <w:rPr>
          <w:b/>
          <w:bCs/>
          <w:sz w:val="22"/>
          <w:szCs w:val="22"/>
        </w:rPr>
      </w:pPr>
    </w:p>
    <w:p w:rsidR="001A416E" w:rsidRDefault="00BA0799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и технические характеристики</w:t>
      </w:r>
    </w:p>
    <w:p w:rsidR="001A416E" w:rsidRDefault="00BA0799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1A416E" w:rsidRDefault="00BA0799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color w:val="000000" w:themeColor="text1"/>
        </w:rPr>
        <w:t>г. Санкт-Петербург, муниципальный округ Посадский, улица Мира, дом 37, строение 1.</w:t>
      </w:r>
    </w:p>
    <w:p w:rsidR="001A416E" w:rsidRDefault="001A416E">
      <w:pPr>
        <w:ind w:right="3"/>
        <w:jc w:val="center"/>
        <w:rPr>
          <w:sz w:val="22"/>
          <w:szCs w:val="22"/>
        </w:rPr>
      </w:pPr>
    </w:p>
    <w:p w:rsidR="001A416E" w:rsidRDefault="00BA0799">
      <w:pPr>
        <w:spacing w:line="360" w:lineRule="auto"/>
        <w:ind w:right="89"/>
      </w:pPr>
      <w:r>
        <w:t xml:space="preserve">Год постройки: </w:t>
      </w:r>
      <w:r>
        <w:rPr>
          <w:b/>
        </w:rPr>
        <w:t>2016</w:t>
      </w:r>
    </w:p>
    <w:p w:rsidR="001A416E" w:rsidRDefault="00BA0799">
      <w:pPr>
        <w:spacing w:line="360" w:lineRule="auto"/>
        <w:ind w:right="89"/>
      </w:pPr>
      <w:r>
        <w:t xml:space="preserve">Фундамент (тип и материал): </w:t>
      </w:r>
      <w:r>
        <w:rPr>
          <w:b/>
        </w:rPr>
        <w:t>сваи, свои объедены плитным ростверком.</w:t>
      </w:r>
    </w:p>
    <w:p w:rsidR="001A416E" w:rsidRDefault="00BA0799">
      <w:pPr>
        <w:spacing w:line="360" w:lineRule="auto"/>
        <w:ind w:right="89"/>
        <w:rPr>
          <w:lang w:eastAsia="en-US"/>
        </w:rPr>
      </w:pPr>
      <w:r>
        <w:t>Несущие стены (материал):</w:t>
      </w:r>
      <w:r>
        <w:rPr>
          <w:lang w:eastAsia="en-US"/>
        </w:rPr>
        <w:t xml:space="preserve"> </w:t>
      </w:r>
      <w:r>
        <w:rPr>
          <w:b/>
          <w:lang w:eastAsia="en-US"/>
        </w:rPr>
        <w:t>монолитный железобетон, кирпич.</w:t>
      </w:r>
    </w:p>
    <w:p w:rsidR="001A416E" w:rsidRDefault="00BA0799">
      <w:pPr>
        <w:spacing w:line="360" w:lineRule="auto"/>
        <w:ind w:right="89"/>
      </w:pPr>
      <w:r>
        <w:t xml:space="preserve">Перекрытия (материал) </w:t>
      </w:r>
      <w:r>
        <w:rPr>
          <w:b/>
          <w:lang w:eastAsia="en-US"/>
        </w:rPr>
        <w:t>монолитный железобетон.</w:t>
      </w:r>
      <w:r>
        <w:rPr>
          <w:lang w:eastAsia="en-US"/>
        </w:rPr>
        <w:t xml:space="preserve"> </w:t>
      </w:r>
    </w:p>
    <w:p w:rsidR="001A416E" w:rsidRDefault="00BA0799">
      <w:pPr>
        <w:spacing w:line="360" w:lineRule="auto"/>
        <w:ind w:right="89"/>
        <w:rPr>
          <w:i/>
        </w:rPr>
      </w:pPr>
      <w:r>
        <w:t xml:space="preserve">Крыша (материал кровли, площадь) </w:t>
      </w:r>
      <w:r>
        <w:rPr>
          <w:b/>
          <w:lang w:eastAsia="en-US"/>
        </w:rPr>
        <w:t>мягкий рулонный 1129 кв. м.</w:t>
      </w:r>
    </w:p>
    <w:p w:rsidR="001A416E" w:rsidRDefault="00BA0799">
      <w:pPr>
        <w:spacing w:line="360" w:lineRule="auto"/>
        <w:ind w:right="89"/>
        <w:rPr>
          <w:b/>
          <w:i/>
        </w:rPr>
      </w:pPr>
      <w:r>
        <w:t xml:space="preserve">Инженерное и иное оборудование: </w:t>
      </w:r>
      <w:r>
        <w:rPr>
          <w:b/>
          <w:color w:val="2C2D2E"/>
          <w:sz w:val="22"/>
          <w:szCs w:val="22"/>
        </w:rPr>
        <w:t xml:space="preserve">Инженерное и иное оборудование: Электроснабжение-ГРЩ, ВРУ-АР, ВРУ-АС, Система ХВС -Водомерный узел, Система Отопления- ИТП-1-3, система ГВС, система водоотведения и канализации Система приточной. вытяжной вентиляции и вентиляции </w:t>
      </w:r>
      <w:proofErr w:type="spellStart"/>
      <w:r>
        <w:rPr>
          <w:b/>
          <w:color w:val="2C2D2E"/>
          <w:sz w:val="22"/>
          <w:szCs w:val="22"/>
        </w:rPr>
        <w:t>дымоудаления</w:t>
      </w:r>
      <w:proofErr w:type="spellEnd"/>
      <w:r>
        <w:rPr>
          <w:b/>
          <w:color w:val="2C2D2E"/>
          <w:sz w:val="22"/>
          <w:szCs w:val="22"/>
        </w:rPr>
        <w:t>, система АППЗ, СКУД, видеонаблюдения, СКТ, оборудование лифтов.</w:t>
      </w:r>
    </w:p>
    <w:p w:rsidR="001A416E" w:rsidRDefault="00BA0799">
      <w:pPr>
        <w:spacing w:line="360" w:lineRule="auto"/>
        <w:ind w:right="89"/>
        <w:rPr>
          <w:sz w:val="22"/>
          <w:szCs w:val="22"/>
        </w:rPr>
      </w:pPr>
      <w:r>
        <w:rPr>
          <w:sz w:val="22"/>
          <w:szCs w:val="22"/>
        </w:rPr>
        <w:t xml:space="preserve">Необорудованный подвал, технический чердак (площадь) </w:t>
      </w:r>
      <w:r>
        <w:rPr>
          <w:b/>
          <w:sz w:val="22"/>
          <w:szCs w:val="22"/>
        </w:rPr>
        <w:t>3668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 xml:space="preserve">. </w:t>
      </w:r>
    </w:p>
    <w:p w:rsidR="001A416E" w:rsidRDefault="00BA0799">
      <w:pPr>
        <w:spacing w:line="360" w:lineRule="auto"/>
        <w:ind w:right="89"/>
        <w:rPr>
          <w:sz w:val="22"/>
          <w:szCs w:val="22"/>
        </w:rPr>
      </w:pPr>
      <w:r>
        <w:rPr>
          <w:sz w:val="22"/>
          <w:szCs w:val="22"/>
        </w:rPr>
        <w:t xml:space="preserve">Лестницы, лестничные площадки (площадь) </w:t>
      </w:r>
      <w:r>
        <w:rPr>
          <w:b/>
          <w:sz w:val="22"/>
          <w:szCs w:val="22"/>
        </w:rPr>
        <w:t>2913 кв. м.</w:t>
      </w:r>
      <w:r>
        <w:rPr>
          <w:sz w:val="22"/>
          <w:szCs w:val="22"/>
        </w:rPr>
        <w:t xml:space="preserve"> </w:t>
      </w:r>
    </w:p>
    <w:p w:rsidR="001A416E" w:rsidRDefault="00BA0799">
      <w:pPr>
        <w:spacing w:line="360" w:lineRule="auto"/>
        <w:ind w:right="89"/>
        <w:rPr>
          <w:b/>
          <w:sz w:val="22"/>
          <w:szCs w:val="22"/>
        </w:rPr>
      </w:pPr>
      <w:r>
        <w:rPr>
          <w:sz w:val="22"/>
          <w:szCs w:val="22"/>
        </w:rPr>
        <w:t>Количество квартир:</w:t>
      </w:r>
      <w:r>
        <w:rPr>
          <w:b/>
          <w:sz w:val="22"/>
          <w:szCs w:val="22"/>
        </w:rPr>
        <w:t>191</w:t>
      </w:r>
    </w:p>
    <w:p w:rsidR="001A416E" w:rsidRDefault="00BA0799">
      <w:pPr>
        <w:spacing w:line="360" w:lineRule="auto"/>
        <w:ind w:right="89"/>
        <w:rPr>
          <w:sz w:val="22"/>
          <w:szCs w:val="22"/>
        </w:rPr>
      </w:pPr>
      <w:r>
        <w:rPr>
          <w:sz w:val="22"/>
          <w:szCs w:val="22"/>
        </w:rPr>
        <w:t xml:space="preserve">Количество зданий: </w:t>
      </w:r>
      <w:r>
        <w:rPr>
          <w:b/>
          <w:sz w:val="22"/>
          <w:szCs w:val="22"/>
        </w:rPr>
        <w:t>1</w:t>
      </w:r>
    </w:p>
    <w:p w:rsidR="001A416E" w:rsidRDefault="00BA0799">
      <w:pPr>
        <w:tabs>
          <w:tab w:val="left" w:pos="6840"/>
        </w:tabs>
        <w:spacing w:line="360" w:lineRule="auto"/>
        <w:ind w:right="89"/>
        <w:rPr>
          <w:sz w:val="22"/>
          <w:szCs w:val="22"/>
        </w:rPr>
      </w:pPr>
      <w:r>
        <w:rPr>
          <w:sz w:val="22"/>
          <w:szCs w:val="22"/>
        </w:rPr>
        <w:t xml:space="preserve">Встроенные нежилые помещения: </w:t>
      </w:r>
      <w:r>
        <w:rPr>
          <w:b/>
          <w:sz w:val="22"/>
          <w:szCs w:val="22"/>
        </w:rPr>
        <w:t>5092 кв. м.</w:t>
      </w:r>
    </w:p>
    <w:p w:rsidR="001A416E" w:rsidRDefault="00BA0799">
      <w:pPr>
        <w:spacing w:line="360" w:lineRule="auto"/>
        <w:ind w:right="89"/>
        <w:rPr>
          <w:sz w:val="22"/>
          <w:szCs w:val="22"/>
        </w:rPr>
      </w:pPr>
      <w:r>
        <w:rPr>
          <w:sz w:val="22"/>
          <w:szCs w:val="22"/>
        </w:rPr>
        <w:t xml:space="preserve">Площадь технологических помещений: </w:t>
      </w:r>
      <w:r>
        <w:rPr>
          <w:b/>
          <w:sz w:val="22"/>
          <w:szCs w:val="22"/>
        </w:rPr>
        <w:t>520 кв. м.</w:t>
      </w:r>
    </w:p>
    <w:p w:rsidR="001A416E" w:rsidRDefault="00BA0799">
      <w:pPr>
        <w:spacing w:line="360" w:lineRule="auto"/>
        <w:ind w:right="8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Количество этажей: </w:t>
      </w:r>
      <w:r>
        <w:rPr>
          <w:b/>
          <w:sz w:val="22"/>
          <w:szCs w:val="22"/>
        </w:rPr>
        <w:t>6-9</w:t>
      </w:r>
      <w:r>
        <w:rPr>
          <w:sz w:val="22"/>
          <w:szCs w:val="22"/>
        </w:rPr>
        <w:t xml:space="preserve"> </w:t>
      </w:r>
    </w:p>
    <w:p w:rsidR="001A416E" w:rsidRDefault="00BA0799">
      <w:pPr>
        <w:spacing w:line="360" w:lineRule="auto"/>
        <w:ind w:right="89"/>
        <w:rPr>
          <w:b/>
          <w:sz w:val="22"/>
          <w:szCs w:val="22"/>
        </w:rPr>
      </w:pPr>
      <w:r>
        <w:rPr>
          <w:sz w:val="22"/>
          <w:szCs w:val="22"/>
        </w:rPr>
        <w:t xml:space="preserve">Общая площадь Здания: </w:t>
      </w:r>
      <w:r>
        <w:rPr>
          <w:b/>
          <w:color w:val="2C2D2E"/>
          <w:sz w:val="22"/>
          <w:szCs w:val="22"/>
          <w:shd w:val="clear" w:color="auto" w:fill="FFFFFF"/>
        </w:rPr>
        <w:t>22118,1</w:t>
      </w:r>
      <w:r>
        <w:rPr>
          <w:color w:val="2C2D2E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</w:t>
      </w:r>
    </w:p>
    <w:p w:rsidR="001A416E" w:rsidRDefault="001A416E">
      <w:pPr>
        <w:spacing w:line="360" w:lineRule="auto"/>
      </w:pPr>
    </w:p>
    <w:p w:rsidR="001A416E" w:rsidRDefault="001A416E">
      <w:pPr>
        <w:tabs>
          <w:tab w:val="left" w:pos="2505"/>
          <w:tab w:val="center" w:pos="5557"/>
        </w:tabs>
        <w:spacing w:line="360" w:lineRule="auto"/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1A416E">
      <w:pPr>
        <w:tabs>
          <w:tab w:val="left" w:pos="2505"/>
          <w:tab w:val="center" w:pos="5557"/>
        </w:tabs>
        <w:ind w:right="3"/>
        <w:outlineLvl w:val="0"/>
      </w:pPr>
    </w:p>
    <w:p w:rsidR="001A416E" w:rsidRDefault="00BA0799">
      <w:pPr>
        <w:tabs>
          <w:tab w:val="left" w:pos="2505"/>
          <w:tab w:val="center" w:pos="5557"/>
        </w:tabs>
        <w:ind w:right="3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2</w:t>
      </w:r>
    </w:p>
    <w:p w:rsidR="001A416E" w:rsidRDefault="00BA0799">
      <w:pPr>
        <w:ind w:right="3" w:firstLine="4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управления </w:t>
      </w:r>
    </w:p>
    <w:p w:rsidR="001A416E" w:rsidRDefault="001A416E">
      <w:pPr>
        <w:ind w:right="3" w:firstLine="456"/>
        <w:jc w:val="center"/>
        <w:rPr>
          <w:b/>
          <w:sz w:val="22"/>
          <w:szCs w:val="22"/>
        </w:rPr>
      </w:pPr>
    </w:p>
    <w:p w:rsidR="001A416E" w:rsidRDefault="00BA0799">
      <w:pPr>
        <w:shd w:val="clear" w:color="auto" w:fill="FFFFFF"/>
        <w:ind w:right="17" w:firstLine="456"/>
        <w:jc w:val="center"/>
        <w:rPr>
          <w:color w:val="000000"/>
        </w:rPr>
      </w:pPr>
      <w:r>
        <w:rPr>
          <w:b/>
          <w:bCs/>
          <w:iCs/>
          <w:color w:val="000000" w:themeColor="text1"/>
        </w:rPr>
        <w:t>АКТ</w:t>
      </w:r>
    </w:p>
    <w:p w:rsidR="001A416E" w:rsidRDefault="00BA0799">
      <w:pPr>
        <w:shd w:val="clear" w:color="auto" w:fill="FFFFFF"/>
        <w:ind w:right="17" w:firstLine="456"/>
        <w:jc w:val="center"/>
        <w:rPr>
          <w:color w:val="000000"/>
        </w:rPr>
      </w:pPr>
      <w:r>
        <w:rPr>
          <w:b/>
          <w:bCs/>
          <w:iCs/>
          <w:color w:val="000000" w:themeColor="text1"/>
        </w:rPr>
        <w:t>балансовой принадлежности и эксплуатационной ответственности</w:t>
      </w:r>
      <w:r>
        <w:rPr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в отношении инженерных систем помещения Собственника, расположенного по адресу:</w:t>
      </w:r>
      <w:r>
        <w:rPr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г. Санкт-Петербург, муниципальный округ Посадский, улица Мира, дом 37, строение 1.</w:t>
      </w:r>
    </w:p>
    <w:p w:rsidR="001A416E" w:rsidRDefault="00BA0799">
      <w:pPr>
        <w:shd w:val="clear" w:color="auto" w:fill="FFFFFF"/>
        <w:spacing w:before="100" w:beforeAutospacing="1" w:after="100" w:afterAutospacing="1"/>
        <w:ind w:right="15"/>
        <w:rPr>
          <w:b/>
          <w:color w:val="000000"/>
          <w:sz w:val="23"/>
          <w:szCs w:val="23"/>
        </w:rPr>
      </w:pPr>
      <w:r>
        <w:rPr>
          <w:b/>
          <w:color w:val="000000" w:themeColor="text1"/>
        </w:rPr>
        <w:t>Устанавливаются следующие границы эксплуатационной ответственности Сторон:</w:t>
      </w:r>
    </w:p>
    <w:p w:rsidR="001A416E" w:rsidRDefault="00BA0799">
      <w:p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  <w:sz w:val="23"/>
          <w:szCs w:val="23"/>
        </w:rPr>
      </w:pPr>
      <w:r>
        <w:rPr>
          <w:b/>
          <w:i/>
          <w:iCs/>
          <w:color w:val="2C2D2E"/>
          <w:u w:val="single"/>
        </w:rPr>
        <w:t>по системе энергоснабжения</w:t>
      </w:r>
      <w:r>
        <w:rPr>
          <w:b/>
          <w:color w:val="2C2D2E"/>
        </w:rPr>
        <w:t>:</w:t>
      </w:r>
      <w:r>
        <w:rPr>
          <w:color w:val="2C2D2E"/>
        </w:rPr>
        <w:t xml:space="preserve"> точки крепления в квартирном </w:t>
      </w:r>
      <w:proofErr w:type="spellStart"/>
      <w:r>
        <w:rPr>
          <w:color w:val="2C2D2E"/>
        </w:rPr>
        <w:t>электрощитке</w:t>
      </w:r>
      <w:proofErr w:type="spellEnd"/>
      <w:r>
        <w:rPr>
          <w:color w:val="2C2D2E"/>
        </w:rPr>
        <w:t xml:space="preserve"> подходящих к Помещению </w:t>
      </w:r>
      <w:r>
        <w:rPr>
          <w:b/>
          <w:bCs/>
          <w:color w:val="2C2D2E"/>
        </w:rPr>
        <w:t>Собственника</w:t>
      </w:r>
      <w:r>
        <w:rPr>
          <w:color w:val="2C2D2E"/>
        </w:rPr>
        <w:t> фазового (</w:t>
      </w:r>
      <w:r>
        <w:rPr>
          <w:color w:val="2C2D2E"/>
          <w:lang w:val="en-US"/>
        </w:rPr>
        <w:t>L</w:t>
      </w:r>
      <w:r>
        <w:rPr>
          <w:color w:val="2C2D2E"/>
        </w:rPr>
        <w:t>), нулевого (</w:t>
      </w:r>
      <w:r>
        <w:rPr>
          <w:color w:val="2C2D2E"/>
          <w:lang w:val="en-US"/>
        </w:rPr>
        <w:t>N</w:t>
      </w:r>
      <w:r>
        <w:rPr>
          <w:color w:val="2C2D2E"/>
        </w:rPr>
        <w:t>), заземляющего (</w:t>
      </w:r>
      <w:r>
        <w:rPr>
          <w:color w:val="2C2D2E"/>
          <w:lang w:val="en-US"/>
        </w:rPr>
        <w:t>PE</w:t>
      </w:r>
      <w:r>
        <w:rPr>
          <w:color w:val="2C2D2E"/>
        </w:rPr>
        <w:t>) проводов от вводного (этажного) распределительного щита. Стояковую разводку до точки крепления обслуживает </w:t>
      </w:r>
      <w:r>
        <w:rPr>
          <w:b/>
          <w:bCs/>
          <w:color w:val="2C2D2E"/>
        </w:rPr>
        <w:t>Управляющая организация.</w:t>
      </w:r>
      <w:r>
        <w:rPr>
          <w:color w:val="2C2D2E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>
        <w:rPr>
          <w:b/>
          <w:bCs/>
          <w:color w:val="2C2D2E"/>
        </w:rPr>
        <w:t>Собственник.</w:t>
      </w:r>
    </w:p>
    <w:p w:rsidR="001A416E" w:rsidRDefault="00BA0799">
      <w:p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  <w:sz w:val="23"/>
          <w:szCs w:val="23"/>
        </w:rPr>
      </w:pPr>
      <w:r>
        <w:rPr>
          <w:b/>
          <w:i/>
          <w:iCs/>
          <w:color w:val="2C2D2E"/>
          <w:u w:val="single"/>
        </w:rPr>
        <w:t>по системе холодного и горячего водоснабжения</w:t>
      </w:r>
      <w:r>
        <w:rPr>
          <w:i/>
          <w:iCs/>
          <w:color w:val="2C2D2E"/>
        </w:rPr>
        <w:t>: </w:t>
      </w:r>
      <w:r>
        <w:rPr>
          <w:color w:val="2C2D2E"/>
        </w:rPr>
        <w:t>точка первого резьбового соединения от транзитного стояка водоснабжения. Транзитный стояк обслуживает </w:t>
      </w:r>
      <w:r>
        <w:rPr>
          <w:b/>
          <w:bCs/>
          <w:color w:val="2C2D2E"/>
        </w:rPr>
        <w:t>Управляющая организация</w:t>
      </w:r>
      <w:r>
        <w:rPr>
          <w:color w:val="2C2D2E"/>
        </w:rPr>
        <w:t xml:space="preserve">, оставшуюся часть (краны, фильтры, </w:t>
      </w:r>
      <w:proofErr w:type="spellStart"/>
      <w:r>
        <w:rPr>
          <w:color w:val="2C2D2E"/>
        </w:rPr>
        <w:t>водосчетчики</w:t>
      </w:r>
      <w:proofErr w:type="spellEnd"/>
      <w:r>
        <w:rPr>
          <w:color w:val="2C2D2E"/>
        </w:rPr>
        <w:t xml:space="preserve"> и другие приборы, расположенные в Помещении) – </w:t>
      </w:r>
      <w:r>
        <w:rPr>
          <w:b/>
          <w:bCs/>
          <w:color w:val="2C2D2E"/>
        </w:rPr>
        <w:t>Собственник</w:t>
      </w:r>
      <w:r>
        <w:rPr>
          <w:color w:val="2C2D2E"/>
        </w:rPr>
        <w:t>.</w:t>
      </w:r>
    </w:p>
    <w:p w:rsidR="001A416E" w:rsidRDefault="00BA0799">
      <w:p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  <w:sz w:val="23"/>
          <w:szCs w:val="23"/>
        </w:rPr>
      </w:pPr>
      <w:r>
        <w:rPr>
          <w:b/>
          <w:i/>
          <w:iCs/>
          <w:color w:val="2C2D2E"/>
          <w:u w:val="single"/>
        </w:rPr>
        <w:t>по системе водоотведения</w:t>
      </w:r>
      <w:r>
        <w:rPr>
          <w:b/>
          <w:i/>
          <w:iCs/>
          <w:color w:val="2C2D2E"/>
        </w:rPr>
        <w:t>:</w:t>
      </w:r>
      <w:r>
        <w:rPr>
          <w:i/>
          <w:iCs/>
          <w:color w:val="2C2D2E"/>
        </w:rPr>
        <w:t> </w:t>
      </w:r>
      <w:r>
        <w:rPr>
          <w:color w:val="2C2D2E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>
        <w:rPr>
          <w:b/>
          <w:bCs/>
          <w:color w:val="2C2D2E"/>
        </w:rPr>
        <w:t>Управляющая организация</w:t>
      </w:r>
      <w:r>
        <w:rPr>
          <w:color w:val="2C2D2E"/>
        </w:rPr>
        <w:t>, оставшуюся часть и точку присоединения – </w:t>
      </w:r>
      <w:r>
        <w:rPr>
          <w:b/>
          <w:bCs/>
          <w:color w:val="2C2D2E"/>
        </w:rPr>
        <w:t>Собственник</w:t>
      </w:r>
      <w:r>
        <w:rPr>
          <w:color w:val="2C2D2E"/>
        </w:rPr>
        <w:t>.</w:t>
      </w:r>
    </w:p>
    <w:p w:rsidR="001A416E" w:rsidRDefault="00BA0799">
      <w:pPr>
        <w:shd w:val="clear" w:color="auto" w:fill="FFFFFF"/>
        <w:spacing w:before="100" w:beforeAutospacing="1" w:after="100" w:afterAutospacing="1"/>
        <w:jc w:val="both"/>
        <w:rPr>
          <w:color w:val="2C2D2E"/>
          <w:sz w:val="23"/>
          <w:szCs w:val="23"/>
        </w:rPr>
      </w:pPr>
      <w:r>
        <w:rPr>
          <w:b/>
          <w:i/>
          <w:iCs/>
          <w:color w:val="2C2D2E"/>
          <w:u w:val="single"/>
        </w:rPr>
        <w:t>- по системе теплоснабжения: обслуживается Исполнителем:</w:t>
      </w:r>
      <w:r>
        <w:rPr>
          <w:i/>
          <w:iCs/>
          <w:color w:val="2C2D2E"/>
          <w:u w:val="single"/>
        </w:rPr>
        <w:t> </w:t>
      </w:r>
      <w:r>
        <w:rPr>
          <w:color w:val="2C2D2E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 </w:t>
      </w:r>
      <w:r>
        <w:rPr>
          <w:b/>
          <w:bCs/>
          <w:color w:val="2C2D2E"/>
        </w:rPr>
        <w:t>Собственник</w:t>
      </w:r>
      <w:r>
        <w:rPr>
          <w:color w:val="2C2D2E"/>
        </w:rPr>
        <w:t> вносит изменения, не согласованные с </w:t>
      </w:r>
      <w:r>
        <w:rPr>
          <w:b/>
          <w:bCs/>
          <w:color w:val="2C2D2E"/>
        </w:rPr>
        <w:t>Исполнителем</w:t>
      </w:r>
      <w:r>
        <w:rPr>
          <w:color w:val="2C2D2E"/>
        </w:rPr>
        <w:t>, а также производит работы по замене отдельных ее элементов, не согласованные с </w:t>
      </w:r>
      <w:r>
        <w:rPr>
          <w:b/>
          <w:bCs/>
          <w:color w:val="2C2D2E"/>
        </w:rPr>
        <w:t>Исполнителем,</w:t>
      </w:r>
      <w:r>
        <w:rPr>
          <w:color w:val="2C2D2E"/>
        </w:rPr>
        <w:t> последний не несет ответственности за вред, причиненный такими действиями.</w:t>
      </w:r>
    </w:p>
    <w:p w:rsidR="001A416E" w:rsidRDefault="00BA0799">
      <w:pPr>
        <w:shd w:val="clear" w:color="auto" w:fill="FFFFFF"/>
        <w:spacing w:before="100" w:beforeAutospacing="1" w:after="100" w:afterAutospacing="1"/>
        <w:jc w:val="both"/>
        <w:rPr>
          <w:color w:val="2C2D2E"/>
          <w:sz w:val="23"/>
          <w:szCs w:val="23"/>
        </w:rPr>
      </w:pPr>
      <w:r>
        <w:rPr>
          <w:b/>
          <w:i/>
          <w:iCs/>
          <w:color w:val="2C2D2E"/>
          <w:u w:val="single"/>
        </w:rPr>
        <w:t>- по системе контроля управления доступом (СКУД)</w:t>
      </w:r>
      <w:r>
        <w:rPr>
          <w:b/>
          <w:i/>
          <w:iCs/>
          <w:color w:val="2C2D2E"/>
        </w:rPr>
        <w:t>:</w:t>
      </w:r>
      <w:r>
        <w:rPr>
          <w:i/>
          <w:iCs/>
          <w:color w:val="2C2D2E"/>
        </w:rPr>
        <w:t> </w:t>
      </w:r>
      <w:r>
        <w:rPr>
          <w:color w:val="2C2D2E"/>
        </w:rPr>
        <w:t>точка присоединения подводящего кабеля Помещения к общедомовому кабелю. Разводку кабеля по дому обслуживает </w:t>
      </w:r>
      <w:r>
        <w:rPr>
          <w:b/>
          <w:bCs/>
          <w:color w:val="2C2D2E"/>
        </w:rPr>
        <w:t>Управляющая организация</w:t>
      </w:r>
      <w:r>
        <w:rPr>
          <w:color w:val="2C2D2E"/>
        </w:rPr>
        <w:t>, остальное – </w:t>
      </w:r>
      <w:r>
        <w:rPr>
          <w:b/>
          <w:bCs/>
          <w:color w:val="2C2D2E"/>
        </w:rPr>
        <w:t>Собственник</w:t>
      </w:r>
      <w:r>
        <w:rPr>
          <w:color w:val="2C2D2E"/>
        </w:rPr>
        <w:t>.</w:t>
      </w:r>
    </w:p>
    <w:p w:rsidR="001A416E" w:rsidRDefault="00BA0799">
      <w:p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>
        <w:rPr>
          <w:b/>
          <w:i/>
          <w:iCs/>
          <w:color w:val="2C2D2E"/>
          <w:u w:val="single"/>
        </w:rPr>
        <w:t>- по системе автоматизированной противопожарной защиты (АППЗ</w:t>
      </w:r>
      <w:r>
        <w:rPr>
          <w:b/>
          <w:i/>
          <w:iCs/>
          <w:color w:val="2C2D2E"/>
        </w:rPr>
        <w:t>):</w:t>
      </w:r>
      <w:r>
        <w:rPr>
          <w:color w:val="2C2D2E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>
        <w:rPr>
          <w:b/>
          <w:bCs/>
          <w:color w:val="2C2D2E"/>
        </w:rPr>
        <w:t>Управляющая организация</w:t>
      </w:r>
      <w:r>
        <w:rPr>
          <w:color w:val="2C2D2E"/>
        </w:rPr>
        <w:t>, остальное – </w:t>
      </w:r>
      <w:r>
        <w:rPr>
          <w:b/>
          <w:bCs/>
          <w:color w:val="2C2D2E"/>
        </w:rPr>
        <w:t>Собственник</w:t>
      </w:r>
      <w:r>
        <w:rPr>
          <w:color w:val="2C2D2E"/>
        </w:rPr>
        <w:t>.</w:t>
      </w:r>
    </w:p>
    <w:p w:rsidR="001A416E" w:rsidRDefault="00BA0799">
      <w:pPr>
        <w:shd w:val="clear" w:color="auto" w:fill="FFFFFF"/>
        <w:spacing w:before="100" w:beforeAutospacing="1" w:after="100" w:afterAutospacing="1"/>
        <w:ind w:right="15"/>
        <w:jc w:val="both"/>
      </w:pPr>
      <w:r>
        <w:rPr>
          <w:b/>
          <w:i/>
          <w:iCs/>
          <w:u w:val="single"/>
        </w:rPr>
        <w:t>- по системе приема телевидения:</w:t>
      </w:r>
      <w:r>
        <w:rPr>
          <w:b/>
          <w:bCs/>
        </w:rPr>
        <w:t> </w:t>
      </w:r>
      <w:r>
        <w:t>точка крепления в щитке мест общего пользования, подходящего к Помещению </w:t>
      </w:r>
      <w:r>
        <w:rPr>
          <w:b/>
          <w:bCs/>
        </w:rPr>
        <w:t>Собственника. </w:t>
      </w:r>
      <w:r>
        <w:t>Разводку до точки крепления обслуживает </w:t>
      </w:r>
      <w:r>
        <w:rPr>
          <w:b/>
          <w:bCs/>
        </w:rPr>
        <w:t>Управляющая организация.</w:t>
      </w:r>
      <w:r>
        <w:t> Точки крепления и отходящие от точек провода Помещения обслуживает </w:t>
      </w:r>
      <w:r>
        <w:rPr>
          <w:b/>
          <w:bCs/>
        </w:rPr>
        <w:t>Собственник</w:t>
      </w:r>
    </w:p>
    <w:p w:rsidR="001A416E" w:rsidRDefault="001A416E">
      <w:pPr>
        <w:ind w:left="426" w:right="3"/>
        <w:jc w:val="right"/>
        <w:rPr>
          <w:b/>
          <w:bCs/>
          <w:sz w:val="22"/>
          <w:szCs w:val="22"/>
        </w:rPr>
      </w:pPr>
    </w:p>
    <w:p w:rsidR="001A416E" w:rsidRDefault="001A416E">
      <w:pPr>
        <w:ind w:left="426" w:right="3"/>
        <w:jc w:val="right"/>
        <w:rPr>
          <w:b/>
          <w:bCs/>
          <w:sz w:val="22"/>
          <w:szCs w:val="22"/>
        </w:rPr>
      </w:pPr>
    </w:p>
    <w:p w:rsidR="001A416E" w:rsidRDefault="001A416E">
      <w:pPr>
        <w:ind w:left="426" w:right="3"/>
        <w:jc w:val="right"/>
        <w:rPr>
          <w:b/>
          <w:bCs/>
          <w:sz w:val="22"/>
          <w:szCs w:val="22"/>
        </w:rPr>
      </w:pPr>
    </w:p>
    <w:p w:rsidR="001A416E" w:rsidRDefault="001A416E">
      <w:pPr>
        <w:ind w:left="426" w:right="3"/>
        <w:jc w:val="right"/>
        <w:rPr>
          <w:b/>
          <w:bCs/>
          <w:sz w:val="22"/>
          <w:szCs w:val="22"/>
        </w:rPr>
      </w:pPr>
    </w:p>
    <w:p w:rsidR="001A416E" w:rsidRDefault="001A416E">
      <w:pPr>
        <w:ind w:left="426" w:right="3"/>
        <w:jc w:val="right"/>
        <w:rPr>
          <w:b/>
          <w:bCs/>
          <w:sz w:val="22"/>
          <w:szCs w:val="22"/>
        </w:rPr>
      </w:pPr>
    </w:p>
    <w:p w:rsidR="001A416E" w:rsidRDefault="001A416E">
      <w:pPr>
        <w:ind w:left="426" w:right="3"/>
        <w:jc w:val="right"/>
        <w:rPr>
          <w:b/>
          <w:bCs/>
          <w:sz w:val="22"/>
          <w:szCs w:val="22"/>
        </w:rPr>
      </w:pPr>
    </w:p>
    <w:p w:rsidR="001A416E" w:rsidRDefault="00BA0799">
      <w:pPr>
        <w:ind w:left="426" w:right="3"/>
        <w:jc w:val="right"/>
      </w:pPr>
      <w:r>
        <w:rPr>
          <w:b/>
          <w:bCs/>
        </w:rPr>
        <w:lastRenderedPageBreak/>
        <w:t>Приложение № 3</w:t>
      </w:r>
    </w:p>
    <w:p w:rsidR="001A416E" w:rsidRDefault="00BA0799">
      <w:pPr>
        <w:ind w:right="3" w:firstLine="456"/>
        <w:jc w:val="right"/>
        <w:outlineLvl w:val="0"/>
        <w:rPr>
          <w:b/>
          <w:bCs/>
          <w:i/>
          <w:iCs/>
        </w:rPr>
      </w:pPr>
      <w:r>
        <w:rPr>
          <w:b/>
          <w:bCs/>
        </w:rPr>
        <w:t>к Договору управления</w:t>
      </w:r>
    </w:p>
    <w:p w:rsidR="001A416E" w:rsidRDefault="001A416E">
      <w:pPr>
        <w:tabs>
          <w:tab w:val="left" w:pos="1860"/>
        </w:tabs>
        <w:jc w:val="center"/>
        <w:rPr>
          <w:b/>
          <w:bCs/>
        </w:rPr>
      </w:pPr>
    </w:p>
    <w:p w:rsidR="001A416E" w:rsidRDefault="00BA0799">
      <w:pPr>
        <w:tabs>
          <w:tab w:val="left" w:pos="1860"/>
        </w:tabs>
        <w:jc w:val="center"/>
        <w:rPr>
          <w:b/>
        </w:rPr>
      </w:pPr>
      <w:r>
        <w:rPr>
          <w:b/>
        </w:rPr>
        <w:t>Перечень и периодичность выполнения работ по содержанию общего имущества МКД</w:t>
      </w:r>
    </w:p>
    <w:p w:rsidR="001A416E" w:rsidRDefault="001A416E">
      <w:pPr>
        <w:tabs>
          <w:tab w:val="left" w:pos="1860"/>
        </w:tabs>
        <w:jc w:val="center"/>
        <w:rPr>
          <w:b/>
          <w:bCs/>
        </w:rPr>
      </w:pPr>
    </w:p>
    <w:tbl>
      <w:tblPr>
        <w:tblpPr w:leftFromText="180" w:rightFromText="180" w:vertAnchor="text" w:tblpXSpec="center" w:tblpY="1"/>
        <w:tblW w:w="10550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1A416E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A416E" w:rsidRDefault="001A416E">
            <w:pPr>
              <w:jc w:val="center"/>
              <w:rPr>
                <w:b/>
                <w:bCs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416E" w:rsidRDefault="001A416E">
            <w:pPr>
              <w:jc w:val="center"/>
              <w:rPr>
                <w:b/>
                <w:bCs/>
              </w:rPr>
            </w:pPr>
          </w:p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(количество в месяц)</w:t>
            </w:r>
          </w:p>
        </w:tc>
      </w:tr>
      <w:tr w:rsidR="001A416E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>СОДЕРЖАНИЕ ОБЩЕГО ИМУЩЕСТВА МНОГОКВАРТИРНОГО ДОМА</w:t>
            </w:r>
          </w:p>
        </w:tc>
      </w:tr>
      <w:tr w:rsidR="001A416E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 xml:space="preserve">Содержание общего имущества жилого дома </w:t>
            </w:r>
            <w:r>
              <w:rPr>
                <w:b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1A416E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 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 (за исключением работ по капитальному ремонту фасада)</w:t>
            </w:r>
          </w:p>
        </w:tc>
      </w:tr>
      <w:tr w:rsidR="001A416E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  <w:r>
              <w:br/>
              <w:t>но не реже 2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  <w:r>
              <w:br/>
              <w:t>но не реже 2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  <w:r>
              <w:br/>
              <w:t>но не реже 2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2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необходимости,</w:t>
            </w:r>
          </w:p>
          <w:p w:rsidR="001A416E" w:rsidRDefault="00BA0799">
            <w:pPr>
              <w:jc w:val="center"/>
            </w:pPr>
            <w:r>
              <w:t xml:space="preserve"> но не реже 2 раз в год</w:t>
            </w:r>
          </w:p>
        </w:tc>
      </w:tr>
      <w:tr w:rsidR="001A416E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/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  <w:r>
              <w:br/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Техническое обслуживание общих коммуникаций, технических устройств </w:t>
            </w:r>
            <w:r>
              <w:rPr>
                <w:b/>
              </w:rPr>
              <w:br/>
              <w:t xml:space="preserve"> и технических помещений жилого дома</w:t>
            </w:r>
          </w:p>
        </w:tc>
      </w:tr>
      <w:tr w:rsidR="001A416E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/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Консервация и </w:t>
            </w:r>
            <w:proofErr w:type="spellStart"/>
            <w:r>
              <w:t>расконсервация</w:t>
            </w:r>
            <w:proofErr w:type="spellEnd"/>
            <w: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 мере необходимости, 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Консервация и </w:t>
            </w:r>
            <w:proofErr w:type="spellStart"/>
            <w:r>
              <w:t>расконсервация</w:t>
            </w:r>
            <w:proofErr w:type="spellEnd"/>
            <w: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2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2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по мере необходимости, </w:t>
            </w:r>
          </w:p>
          <w:p w:rsidR="001A416E" w:rsidRDefault="00BA0799">
            <w:pPr>
              <w:jc w:val="center"/>
            </w:pPr>
            <w:r>
              <w:t>но не реже 1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roofErr w:type="spellStart"/>
            <w:r>
              <w:t>Обеспыливание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 2 раза в год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3 года</w:t>
            </w:r>
          </w:p>
        </w:tc>
      </w:tr>
      <w:tr w:rsidR="001A416E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неделю</w:t>
            </w:r>
          </w:p>
        </w:tc>
      </w:tr>
      <w:tr w:rsidR="001A416E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Аварийное обслуживание</w:t>
            </w:r>
          </w:p>
        </w:tc>
      </w:tr>
      <w:tr w:rsidR="001A416E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отключение стояков (локализация) на отдельных участках трубопроводов – в течение 30 минут, </w:t>
            </w:r>
          </w:p>
          <w:p w:rsidR="001A416E" w:rsidRDefault="00BA0799">
            <w:pPr>
              <w:jc w:val="center"/>
            </w:pPr>
            <w: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Заделка свищей и </w:t>
            </w:r>
            <w:proofErr w:type="spellStart"/>
            <w:r>
              <w:t>зачеканка</w:t>
            </w:r>
            <w:proofErr w:type="spellEnd"/>
            <w: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в рабочее время - немедленно, в нерабочее время – в течение 12 часов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в рабочее время – немедленно, за исключением сложного ремонта</w:t>
            </w:r>
          </w:p>
          <w:p w:rsidR="001A416E" w:rsidRDefault="00BA0799">
            <w:pPr>
              <w:jc w:val="center"/>
            </w:pPr>
            <w:r>
              <w:t>в не рабочее время – не позднее 12 часов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Выполнение сварочных работ при ремонте или замене участков трубопровода</w:t>
            </w:r>
          </w:p>
          <w:p w:rsidR="001A416E" w:rsidRDefault="001A416E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1A416E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r>
              <w:t>Замена (восстановление) неисправных участков электрической сети:</w:t>
            </w:r>
          </w:p>
          <w:p w:rsidR="001A416E" w:rsidRDefault="001A416E"/>
          <w:p w:rsidR="001A416E" w:rsidRDefault="00BA0799">
            <w:r>
              <w:t>- внешние линии электроснабжения</w:t>
            </w:r>
          </w:p>
          <w:p w:rsidR="001A416E" w:rsidRDefault="001A416E"/>
          <w:p w:rsidR="001A416E" w:rsidRDefault="001A416E"/>
          <w:p w:rsidR="001A416E" w:rsidRDefault="001A416E"/>
          <w:p w:rsidR="001A416E" w:rsidRDefault="00BA0799">
            <w: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1A416E" w:rsidRDefault="00BA0799">
            <w:r>
              <w:t xml:space="preserve"> -в рабочее время - в течение 4 часов </w:t>
            </w:r>
          </w:p>
          <w:p w:rsidR="001A416E" w:rsidRDefault="001A416E"/>
          <w:p w:rsidR="001A416E" w:rsidRDefault="00BA0799">
            <w:r>
              <w:t>в нерабочее время – в течение 12 часов,</w:t>
            </w:r>
          </w:p>
          <w:p w:rsidR="001A416E" w:rsidRDefault="00BA0799">
            <w:r>
              <w:t>за исключением сложного ремонта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в рабочее время – немедленно, за исключением сложного ремонта,</w:t>
            </w:r>
          </w:p>
          <w:p w:rsidR="001A416E" w:rsidRDefault="001A416E">
            <w:pPr>
              <w:jc w:val="center"/>
            </w:pPr>
          </w:p>
          <w:p w:rsidR="001A416E" w:rsidRDefault="00BA0799">
            <w:pPr>
              <w:jc w:val="center"/>
            </w:pPr>
            <w:r>
              <w:lastRenderedPageBreak/>
              <w:t>в нерабочее время – в течение 4 часов, за исключением сложного ремонта</w:t>
            </w:r>
          </w:p>
        </w:tc>
      </w:tr>
      <w:tr w:rsidR="001A416E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в рабочее время – немедленно, за исключением сложного ремонта,</w:t>
            </w:r>
          </w:p>
          <w:p w:rsidR="001A416E" w:rsidRDefault="00BA0799">
            <w:pPr>
              <w:jc w:val="center"/>
            </w:pPr>
            <w:r>
              <w:t>в нерабочее время – в течение 4 часов, за исключением сложного ремонта</w:t>
            </w:r>
          </w:p>
        </w:tc>
      </w:tr>
      <w:tr w:rsidR="001A416E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незамедлительно, не более 3 часов, за исключением сложного ремонта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не более 3 часов, за исключением сложного ремонта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не более 12 часов, за исключением сложного ремонта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не более 8 часов, за исключением сложного ремонта</w:t>
            </w:r>
          </w:p>
        </w:tc>
      </w:tr>
      <w:tr w:rsidR="001A416E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Аварийный ремонт </w:t>
            </w:r>
            <w:proofErr w:type="spellStart"/>
            <w:r>
              <w:rPr>
                <w:b/>
              </w:rPr>
              <w:t>повысительных</w:t>
            </w:r>
            <w:proofErr w:type="spellEnd"/>
            <w:r>
              <w:rPr>
                <w:b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не более 3 часов без замены насоса</w:t>
            </w:r>
          </w:p>
          <w:p w:rsidR="001A416E" w:rsidRDefault="00BA0799">
            <w:pPr>
              <w:jc w:val="center"/>
            </w:pPr>
            <w:r>
              <w:t xml:space="preserve">не более 8 часов при замене насоса, </w:t>
            </w:r>
          </w:p>
          <w:p w:rsidR="001A416E" w:rsidRDefault="00BA0799">
            <w:pPr>
              <w:jc w:val="center"/>
            </w:pPr>
            <w:r>
              <w:t>за исключением сложного ремонта</w:t>
            </w:r>
          </w:p>
        </w:tc>
      </w:tr>
      <w:tr w:rsidR="001A416E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 xml:space="preserve">отключение стояков (локализация) на отдельных участках трубопроводов – в течение 30 минут, </w:t>
            </w:r>
          </w:p>
          <w:p w:rsidR="001A416E" w:rsidRDefault="00BA0799">
            <w:pPr>
              <w:jc w:val="center"/>
            </w:pPr>
            <w: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1A416E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Обслуживание слаботочных систем</w:t>
            </w:r>
            <w:r>
              <w:rPr>
                <w:b/>
              </w:rPr>
              <w:t xml:space="preserve"> </w:t>
            </w:r>
            <w:r>
              <w:t> 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rPr>
                <w:bCs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Техническое обслуживание </w:t>
            </w:r>
            <w:proofErr w:type="spellStart"/>
            <w:r>
              <w:t>повысительных</w:t>
            </w:r>
            <w:proofErr w:type="spellEnd"/>
            <w: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Cs/>
              </w:rPr>
            </w:pPr>
            <w:r>
              <w:rPr>
                <w:bCs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  <w:bCs/>
              </w:rPr>
            </w:pPr>
            <w:r>
              <w:rPr>
                <w:bCs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>ТЕКУЩИЙ РЕМОНТ ОБЩЕГО ИМУЩЕСТВА МНОГОКВАРТИРНОГО ДОМА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1A416E" w:rsidRDefault="00BA0799">
            <w:r>
              <w:t>- устранение местных деформаций путем перекладки, усиления, стяжки;</w:t>
            </w:r>
          </w:p>
          <w:p w:rsidR="001A416E" w:rsidRDefault="00BA0799">
            <w:r>
              <w:t xml:space="preserve">- ремонт просевшей </w:t>
            </w:r>
            <w:proofErr w:type="spellStart"/>
            <w:r>
              <w:t>отмостки</w:t>
            </w:r>
            <w:proofErr w:type="spellEnd"/>
            <w:r>
              <w:t xml:space="preserve"> </w:t>
            </w:r>
          </w:p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Заделка </w:t>
            </w:r>
            <w:proofErr w:type="spellStart"/>
            <w:proofErr w:type="gramStart"/>
            <w:r>
              <w:t>трещин,отверстий</w:t>
            </w:r>
            <w:proofErr w:type="spellEnd"/>
            <w:proofErr w:type="gramEnd"/>
            <w: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1A416E" w:rsidRDefault="00BA0799"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Заделка швов в стыках сборных перекрытий, заделка выбоин и трещин</w:t>
            </w:r>
          </w:p>
          <w:p w:rsidR="001A416E" w:rsidRDefault="00BA0799"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1A416E" w:rsidRDefault="00BA0799">
            <w:pPr>
              <w:rPr>
                <w:b/>
              </w:rPr>
            </w:pPr>
            <w:r>
              <w:rPr>
                <w:b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отдельных участков полов и покрытия полов в местах, относящихся к обязательному имуществу дома</w:t>
            </w:r>
            <w:r>
              <w:br/>
            </w:r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Восстановление штукатурки стен и потолков, облицовки стен и полов отдельными участками </w:t>
            </w:r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Заделка выбоин, трещин ступеней лестниц и площадок, замена отдельных ступеней, </w:t>
            </w:r>
            <w:proofErr w:type="spellStart"/>
            <w:r>
              <w:t>проступей</w:t>
            </w:r>
            <w:proofErr w:type="spellEnd"/>
            <w:r>
              <w:t xml:space="preserve">, </w:t>
            </w:r>
            <w:proofErr w:type="spellStart"/>
            <w:r>
              <w:t>подступенков</w:t>
            </w:r>
            <w:proofErr w:type="spellEnd"/>
            <w:r>
              <w:t xml:space="preserve"> </w:t>
            </w:r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Заделка выбоин, трещин, восстановление гидроизоляции крылец </w:t>
            </w:r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1A416E" w:rsidRDefault="00BA0799">
            <w:r>
              <w:t xml:space="preserve">- Ремонт 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насосов, воздушных кранов, фитингов </w:t>
            </w:r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согласно техническому регламенту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1A416E" w:rsidRDefault="00BA0799">
            <w:r>
              <w:t xml:space="preserve">- Ремонт циркуляционных, </w:t>
            </w:r>
            <w:proofErr w:type="spellStart"/>
            <w:r>
              <w:t>повысительных</w:t>
            </w:r>
            <w:proofErr w:type="spellEnd"/>
            <w:r>
              <w:t xml:space="preserve"> насосов;</w:t>
            </w:r>
          </w:p>
          <w:p w:rsidR="001A416E" w:rsidRDefault="00BA0799">
            <w:r>
              <w:t xml:space="preserve">- Уплотнение соединений </w:t>
            </w:r>
          </w:p>
          <w:p w:rsidR="001A416E" w:rsidRDefault="00BA0799"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согласно техническому регламенту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Замена неисправных участков электрической сети здания </w:t>
            </w:r>
            <w:r>
              <w:rPr>
                <w:b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Замена вышедших из строя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>
              <w:rPr>
                <w:b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 xml:space="preserve">УБОРКА МЕСТ ОБЩЕГО ПОЛЬЗОВАНИЯ 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  <w:p w:rsidR="001A416E" w:rsidRDefault="00BA0799">
            <w:r>
              <w:t xml:space="preserve">              2 раза в день</w:t>
            </w:r>
          </w:p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Cs/>
              </w:rPr>
            </w:pPr>
            <w:r>
              <w:rPr>
                <w:bCs/>
              </w:rPr>
              <w:t>4 раза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highlight w:val="yellow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пола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jc w:val="center"/>
            </w:pPr>
            <w:r>
              <w:t>Не менее 2-х раз  в день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highlight w:val="yellow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Влажная уборка  интерьеров входных холлов (мытье, пылеудаление: дверные ручки, кнопки вызова лифтов, дверные рамы, дверные стекла, наружные панели домофона, магнитного замка и т.д.)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день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 xml:space="preserve">Мытье пола </w:t>
            </w:r>
            <w:proofErr w:type="spellStart"/>
            <w:r>
              <w:t>приквартирных</w:t>
            </w:r>
            <w:proofErr w:type="spellEnd"/>
            <w:r>
              <w:t xml:space="preserve"> холлов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 xml:space="preserve">4 раза в неделю 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 xml:space="preserve">Влажная уборка интерьеров </w:t>
            </w:r>
            <w:proofErr w:type="spellStart"/>
            <w:r>
              <w:t>приквартирных</w:t>
            </w:r>
            <w:proofErr w:type="spellEnd"/>
            <w:r>
              <w:t xml:space="preserve"> холлов (мытье, пылеудаление: дверные ручки, кнопки вызова лифта, зеркала и т.д.)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4 раза в неделю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входных дверей квартир, вызывных панелей квартир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неделю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 xml:space="preserve">Мытье лестничных маршей, лестничных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2 раза в неделю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 xml:space="preserve">Протирка перилл, </w:t>
            </w:r>
            <w:proofErr w:type="spellStart"/>
            <w:r>
              <w:t>обеспыливание</w:t>
            </w:r>
            <w:proofErr w:type="spellEnd"/>
            <w:r>
              <w:t xml:space="preserve">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3 раза в неделю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пола кабины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Не менее 2-х раз в день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Полировка стен,  дверей, элементов декора кабины лифта, протирка плафонов, потолков, зеркал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день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входных дверей и элементов входной группы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proofErr w:type="spellStart"/>
            <w:r>
              <w:t>Обеспыливание</w:t>
            </w:r>
            <w:proofErr w:type="spellEnd"/>
            <w:r>
              <w:t xml:space="preserve"> технических щитов на </w:t>
            </w:r>
            <w:proofErr w:type="spellStart"/>
            <w:r>
              <w:t>приквартирных</w:t>
            </w:r>
            <w:proofErr w:type="spellEnd"/>
            <w:r>
              <w:t xml:space="preserve"> площадках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2 месяца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proofErr w:type="spellStart"/>
            <w:r>
              <w:t>Обеспыливание</w:t>
            </w:r>
            <w:proofErr w:type="spellEnd"/>
            <w:r>
              <w:t xml:space="preserve">  и протирка плафонов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отопительных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окон МОП (изнутри)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1 раз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Мытье козырьков над входными группами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2 раза в год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 xml:space="preserve">Замена </w:t>
            </w:r>
            <w:proofErr w:type="spellStart"/>
            <w:r>
              <w:t>грязеулавливающих</w:t>
            </w:r>
            <w:proofErr w:type="spellEnd"/>
            <w:r>
              <w:t xml:space="preserve"> ковров во входных группах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</w:pPr>
            <w:r>
              <w:t>Уборка технических помещений здания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416E" w:rsidRDefault="00BA0799">
            <w:pPr>
              <w:ind w:right="-147"/>
              <w:jc w:val="center"/>
            </w:pPr>
            <w:r>
              <w:t>Не реже 1 раза в квартал</w:t>
            </w:r>
          </w:p>
        </w:tc>
      </w:tr>
      <w:tr w:rsidR="001A416E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САНИТАРНОЕ СОДЕРЖАНИЕ ПРИДОМОВОЙ ТЕРРИТОРИИ</w:t>
            </w:r>
          </w:p>
        </w:tc>
      </w:tr>
      <w:tr w:rsidR="001A416E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16E" w:rsidRDefault="00BA0799">
            <w:r>
              <w:rPr>
                <w:rFonts w:eastAsia="Calibri"/>
                <w:lang w:eastAsia="en-US"/>
              </w:rPr>
              <w:t>Уборка площадки перед входом в здание до первых входных дверей в здание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16E" w:rsidRDefault="00BA0799">
            <w:pPr>
              <w:jc w:val="center"/>
            </w:pPr>
            <w:r>
              <w:t>Ежедневно, не менее 2-х раз в день</w:t>
            </w:r>
          </w:p>
        </w:tc>
      </w:tr>
      <w:tr w:rsidR="001A416E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16E" w:rsidRDefault="00BA0799">
            <w:r>
              <w:rPr>
                <w:rFonts w:eastAsia="Calibri"/>
                <w:lang w:eastAsia="en-US"/>
              </w:rPr>
              <w:t>Уборка тротуаров вдоль дома  и территории внутреннего двора (подметание, уборка мусора)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16E" w:rsidRDefault="00BA0799">
            <w:pPr>
              <w:jc w:val="center"/>
            </w:pPr>
            <w:r>
              <w:t>Ежедневно, не менее 2-х раз в день</w:t>
            </w:r>
          </w:p>
        </w:tc>
      </w:tr>
      <w:tr w:rsidR="001A416E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16E" w:rsidRDefault="00BA0799">
            <w:r>
              <w:rPr>
                <w:rFonts w:eastAsia="Calibri"/>
                <w:lang w:eastAsia="en-US"/>
              </w:rPr>
              <w:t>Уборка и уход за газонами, цветниками, зелеными насаждениями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16E" w:rsidRDefault="00BA0799">
            <w:pPr>
              <w:jc w:val="center"/>
            </w:pPr>
            <w:r>
              <w:t>Ежедневно</w:t>
            </w:r>
          </w:p>
        </w:tc>
      </w:tr>
      <w:tr w:rsidR="001A416E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416E" w:rsidRDefault="00BA0799">
            <w:r>
              <w:rPr>
                <w:rFonts w:eastAsia="Calibri"/>
                <w:lang w:eastAsia="en-US"/>
              </w:rPr>
              <w:t>Очистка урн от мусора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416E" w:rsidRDefault="00BA0799">
            <w:pPr>
              <w:jc w:val="center"/>
            </w:pPr>
            <w:r>
              <w:t>Ежедневно, не менее 2-х раз в день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1A416E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r>
              <w:t>Очистка металлической решетки и приямка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</w:pPr>
            <w:r>
              <w:t>4 раза в месяц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r>
              <w:rPr>
                <w:rFonts w:eastAsia="Calibri"/>
                <w:lang w:eastAsia="en-US"/>
              </w:rPr>
              <w:t xml:space="preserve">Уборка контейнерных площадок и </w:t>
            </w:r>
            <w:proofErr w:type="spellStart"/>
            <w:r>
              <w:rPr>
                <w:rFonts w:eastAsia="Calibri"/>
                <w:lang w:eastAsia="en-US"/>
              </w:rPr>
              <w:t>мусоросборных</w:t>
            </w:r>
            <w:proofErr w:type="spellEnd"/>
            <w:r>
              <w:rPr>
                <w:rFonts w:eastAsia="Calibri"/>
                <w:lang w:eastAsia="en-US"/>
              </w:rPr>
              <w:t xml:space="preserve"> камер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</w:pPr>
            <w:r>
              <w:t>Ежедневно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</w:pPr>
            <w:r>
              <w:t>1 раза в месяц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A416E" w:rsidRDefault="00BA079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теплый период</w:t>
            </w:r>
          </w:p>
        </w:tc>
        <w:tc>
          <w:tcPr>
            <w:tcW w:w="3017" w:type="dxa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мусора с газона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сутки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Выкашивание газонов с последующей уборкой скошенной травы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t>по мере необходимости, но не реже 2 раз в месяц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Полив газонов, зеленых насаждений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согласно погодным условиям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Полив территории для уменьшения пылеобразования и увлажнения воздуха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Обеспыливание</w:t>
            </w:r>
            <w:proofErr w:type="spellEnd"/>
            <w:r>
              <w:rPr>
                <w:rFonts w:eastAsia="Calibri"/>
                <w:lang w:eastAsia="en-US"/>
              </w:rPr>
              <w:t xml:space="preserve"> оборудования детских площадок и малых архитектурных форм (скамеек, вазонов и т.п.)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r>
              <w:rPr>
                <w:rFonts w:eastAsia="Calibri"/>
                <w:lang w:eastAsia="en-US"/>
              </w:rPr>
              <w:t>Протирка урн с применением дезинфицирующих моющих средств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</w:pPr>
            <w:r>
              <w:t>Ежедневно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1A416E" w:rsidRDefault="00BA079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холодный период</w:t>
            </w:r>
          </w:p>
        </w:tc>
        <w:tc>
          <w:tcPr>
            <w:tcW w:w="3017" w:type="dxa"/>
          </w:tcPr>
          <w:p w:rsidR="001A416E" w:rsidRDefault="001A416E">
            <w:pPr>
              <w:jc w:val="center"/>
            </w:pP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Подметание свежевыпавшего снега с тротуаров вдоль здания и территории внутреннего двора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Подметание свежевыпавшего снега с площадки перед входом в здание до первых входных дверей в Здание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Сдвигание свежевыпавшего снега толщиной слоя до 2 см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BA07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Сдвигание свежевыпавшего снега толщиной слоя свыше 2 см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BA07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УБОРКА ТЕРРИТОРИИ АВТОСТОЯНКИ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r>
              <w:t>Влажная уборка входных групп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pPr>
              <w:jc w:val="center"/>
            </w:pPr>
            <w:r>
              <w:t>1 раз в день, за исключением выходных и праздничных дней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r>
              <w:t>Влажная уборка территории автостоянки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pPr>
              <w:jc w:val="center"/>
            </w:pPr>
            <w:r>
              <w:t>1 раз в неделю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r>
              <w:t>Уборка территории автостоянки/мусора, подметание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pPr>
              <w:jc w:val="center"/>
            </w:pPr>
            <w:r>
              <w:t>5 раз в неделю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r>
              <w:t>Влажная протирка дверей, отопительных приборов, пожарных шкафов (снаружи), табличек, указателей, кнопок сигнализации и др. элементов интерьера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2 недели</w:t>
            </w:r>
          </w:p>
        </w:tc>
      </w:tr>
      <w:tr w:rsidR="001A416E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proofErr w:type="spellStart"/>
            <w:r>
              <w:t>Обеспыливание</w:t>
            </w:r>
            <w:proofErr w:type="spellEnd"/>
            <w:r>
              <w:t xml:space="preserve"> коммуникаций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УПРАВЛЕНИЕ МНОГОКВАРТИРНЫМ ДОМОМ</w:t>
            </w:r>
          </w:p>
        </w:tc>
      </w:tr>
      <w:tr w:rsidR="001A416E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Услуги центра по работе с клиентами</w:t>
            </w:r>
          </w:p>
        </w:tc>
      </w:tr>
      <w:tr w:rsidR="001A416E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ежедневно, кроме выходных и праздничных дней.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1A416E" w:rsidRDefault="00BA0799">
            <w:pPr>
              <w:jc w:val="center"/>
            </w:pPr>
            <w:r>
              <w:t>(если не требует дополнительного сбора информации)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не менее 1 раза в год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еженедельно</w:t>
            </w:r>
          </w:p>
        </w:tc>
      </w:tr>
      <w:tr w:rsidR="001A416E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год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еженедельно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еженедельно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Размещение и поддержка актуальной информации на сайте, в социальных сетях, </w:t>
            </w:r>
            <w:proofErr w:type="spellStart"/>
            <w:r>
              <w:t>инфостендах</w:t>
            </w:r>
            <w:proofErr w:type="spellEnd"/>
            <w: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ежедневно</w:t>
            </w:r>
          </w:p>
        </w:tc>
      </w:tr>
      <w:tr w:rsidR="001A416E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Услуги расчетного центра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ежедневно, кроме выходных и праздничных дней.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2 раза в неделю</w:t>
            </w:r>
          </w:p>
        </w:tc>
      </w:tr>
      <w:tr w:rsidR="001A416E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Услуги юридического отдела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Услуги отдела по работе с персоналом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месяц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  <w:bCs/>
              </w:rPr>
              <w:t>Услуги службы технической эксплуатации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ежедневно кроме выходных и праздничных дней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по мере необходимости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ежедневно кроме выходных и праздничных дней</w:t>
            </w:r>
          </w:p>
        </w:tc>
      </w:tr>
      <w:tr w:rsidR="001A416E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УСЛУГИ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Аварийно-диспетчерская служба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both"/>
            </w:pPr>
            <w:r>
              <w:t xml:space="preserve">Прием заявок, заявлений  от жильцов, в </w:t>
            </w:r>
            <w:proofErr w:type="spellStart"/>
            <w:r>
              <w:t>т.ч</w:t>
            </w:r>
            <w:proofErr w:type="spellEnd"/>
            <w: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круглосуточно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both"/>
            </w:pPr>
            <w: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круглосуточно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>7.2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rPr>
                <w:b/>
              </w:rPr>
              <w:t>Служба администраторов территории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Обеспечение установленного порядка на территории автостоянки и пропускного режима на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круглосуточно</w:t>
            </w:r>
          </w:p>
          <w:p w:rsidR="001A416E" w:rsidRDefault="001A416E">
            <w:pPr>
              <w:jc w:val="center"/>
            </w:pPr>
          </w:p>
        </w:tc>
      </w:tr>
      <w:tr w:rsidR="001A416E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Пресечение преступлений против имущества автостоянки и предупреждение чрезвычайных ситуаций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круглосуточно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Служба регистрационного учета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1 раз в неделю</w:t>
            </w:r>
          </w:p>
        </w:tc>
      </w:tr>
      <w:tr w:rsidR="001A416E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1A416E">
            <w:pPr>
              <w:jc w:val="center"/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both"/>
            </w:pPr>
            <w:r>
              <w:t xml:space="preserve">Выдача следующих видов документов: </w:t>
            </w:r>
          </w:p>
          <w:p w:rsidR="001A416E" w:rsidRDefault="00BA0799">
            <w:pPr>
              <w:jc w:val="both"/>
            </w:pPr>
            <w:r>
              <w:t xml:space="preserve">-Форма справки о регистрации (№9); </w:t>
            </w:r>
          </w:p>
          <w:p w:rsidR="001A416E" w:rsidRDefault="00BA0799">
            <w:pPr>
              <w:jc w:val="both"/>
            </w:pPr>
            <w:r>
              <w:t xml:space="preserve">-Форма характеристики жилого помещения (№7); </w:t>
            </w:r>
          </w:p>
          <w:p w:rsidR="001A416E" w:rsidRDefault="00BA0799">
            <w:pPr>
              <w:jc w:val="both"/>
            </w:pPr>
            <w: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16E" w:rsidRDefault="00BA0799">
            <w:pPr>
              <w:jc w:val="center"/>
            </w:pPr>
            <w:r>
              <w:t>2 раза в неделю</w:t>
            </w:r>
          </w:p>
        </w:tc>
      </w:tr>
    </w:tbl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1A416E"/>
    <w:p w:rsidR="001A416E" w:rsidRDefault="00BA0799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</w:rPr>
      </w:pPr>
      <w:r>
        <w:rPr>
          <w:b/>
        </w:rPr>
        <w:lastRenderedPageBreak/>
        <w:t>Приложение № 4</w:t>
      </w:r>
    </w:p>
    <w:p w:rsidR="001A416E" w:rsidRDefault="00BA0799">
      <w:pPr>
        <w:ind w:firstLine="708"/>
        <w:jc w:val="right"/>
        <w:rPr>
          <w:b/>
          <w:bCs/>
          <w:i/>
          <w:iCs/>
        </w:rPr>
      </w:pPr>
      <w:r>
        <w:rPr>
          <w:b/>
        </w:rPr>
        <w:t>к Договору управления</w:t>
      </w:r>
    </w:p>
    <w:p w:rsidR="001A416E" w:rsidRDefault="00BA0799">
      <w:pPr>
        <w:ind w:right="3" w:firstLine="45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ПРАВИЛА </w:t>
      </w:r>
    </w:p>
    <w:p w:rsidR="001A416E" w:rsidRDefault="00BA0799">
      <w:pPr>
        <w:ind w:right="3" w:firstLine="45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проведения ремонтно-строительных работ в помещении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 семей собственников в квартирах, в которых уже закончен ремонт.</w:t>
      </w:r>
    </w:p>
    <w:p w:rsidR="001A416E" w:rsidRDefault="001A416E">
      <w:pPr>
        <w:pStyle w:val="afd"/>
        <w:ind w:firstLine="456"/>
        <w:rPr>
          <w:sz w:val="20"/>
          <w:szCs w:val="20"/>
        </w:rPr>
      </w:pPr>
    </w:p>
    <w:p w:rsidR="001A416E" w:rsidRDefault="00BA0799">
      <w:pPr>
        <w:pStyle w:val="afd"/>
        <w:numPr>
          <w:ilvl w:val="0"/>
          <w:numId w:val="24"/>
        </w:numPr>
        <w:ind w:left="0" w:firstLine="45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согласования ремонтных работ</w:t>
      </w:r>
    </w:p>
    <w:p w:rsidR="001A416E" w:rsidRDefault="001A416E">
      <w:pPr>
        <w:pStyle w:val="afd"/>
        <w:ind w:firstLine="456"/>
        <w:rPr>
          <w:b/>
          <w:sz w:val="20"/>
          <w:szCs w:val="20"/>
        </w:rPr>
      </w:pP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До начала работ необходимо: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 xml:space="preserve">Направить заявление установленной формы (образец можно получить у Управляющего Домом) в Службу эксплуатации Исполнителя, которая находится в диспетчерской Дома, либо в центральный офис по адресу: г. Санкт-Петербург, пр. Большой </w:t>
      </w:r>
      <w:proofErr w:type="spellStart"/>
      <w:r>
        <w:rPr>
          <w:sz w:val="20"/>
          <w:szCs w:val="20"/>
        </w:rPr>
        <w:t>Сампсониевский</w:t>
      </w:r>
      <w:proofErr w:type="spellEnd"/>
      <w:r>
        <w:rPr>
          <w:sz w:val="20"/>
          <w:szCs w:val="20"/>
        </w:rPr>
        <w:t xml:space="preserve">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 xml:space="preserve">Оформить при необходимости доверенность на лицо, которое будет следить за ходом работ.   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 xml:space="preserve">Получить в Службе эксплуатации Исполнителя технические характеристики квартиры (помещения), </w:t>
      </w:r>
      <w:proofErr w:type="gramStart"/>
      <w:r>
        <w:rPr>
          <w:sz w:val="20"/>
          <w:szCs w:val="20"/>
        </w:rPr>
        <w:t>технические  условия</w:t>
      </w:r>
      <w:proofErr w:type="gramEnd"/>
      <w:r>
        <w:rPr>
          <w:sz w:val="20"/>
          <w:szCs w:val="20"/>
        </w:rPr>
        <w:t xml:space="preserve">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1A416E" w:rsidRDefault="00BA0799">
      <w:pPr>
        <w:numPr>
          <w:ilvl w:val="0"/>
          <w:numId w:val="25"/>
        </w:numPr>
        <w:tabs>
          <w:tab w:val="clear" w:pos="1108"/>
          <w:tab w:val="num" w:pos="0"/>
        </w:tabs>
        <w:ind w:left="0" w:firstLine="426"/>
        <w:jc w:val="both"/>
      </w:pPr>
      <w: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>Согласовать проект переустройства/перепланировки квартиры (помещения) со Службой эксплуатации Исполнителя,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>Согласовать проект в межведомственной комиссии (МВК) при Администрации своего района.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>Представить Исполнителю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1A416E" w:rsidRDefault="00BA0799">
      <w:pPr>
        <w:pStyle w:val="afd"/>
        <w:numPr>
          <w:ilvl w:val="0"/>
          <w:numId w:val="25"/>
        </w:numPr>
        <w:ind w:left="0" w:firstLine="456"/>
        <w:rPr>
          <w:sz w:val="20"/>
          <w:szCs w:val="20"/>
        </w:rPr>
      </w:pPr>
      <w:r>
        <w:rPr>
          <w:sz w:val="20"/>
          <w:szCs w:val="20"/>
        </w:rPr>
        <w:t xml:space="preserve">Передать в Службу эксплуатации Исполнителя один экземпляр согласованного в МВК проекта переустройства/перепланировки квартиры (помещения) </w:t>
      </w:r>
      <w:proofErr w:type="gramStart"/>
      <w:r>
        <w:rPr>
          <w:sz w:val="20"/>
          <w:szCs w:val="20"/>
        </w:rPr>
        <w:t>для  осуществления</w:t>
      </w:r>
      <w:proofErr w:type="gramEnd"/>
      <w:r>
        <w:rPr>
          <w:sz w:val="20"/>
          <w:szCs w:val="20"/>
        </w:rPr>
        <w:t xml:space="preserve"> контроля за ходом работ.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1A416E" w:rsidRDefault="001A416E">
      <w:pPr>
        <w:pStyle w:val="afd"/>
        <w:ind w:firstLine="456"/>
        <w:rPr>
          <w:sz w:val="20"/>
          <w:szCs w:val="20"/>
        </w:rPr>
      </w:pPr>
    </w:p>
    <w:p w:rsidR="001A416E" w:rsidRDefault="00BA0799">
      <w:pPr>
        <w:pStyle w:val="afd"/>
        <w:numPr>
          <w:ilvl w:val="0"/>
          <w:numId w:val="24"/>
        </w:numPr>
        <w:tabs>
          <w:tab w:val="num" w:pos="360"/>
        </w:tabs>
        <w:ind w:left="0" w:firstLine="45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работы подрядной организации</w:t>
      </w:r>
    </w:p>
    <w:p w:rsidR="001A416E" w:rsidRDefault="001A416E">
      <w:pPr>
        <w:pStyle w:val="afd"/>
        <w:ind w:firstLine="456"/>
        <w:rPr>
          <w:sz w:val="20"/>
          <w:szCs w:val="20"/>
        </w:rPr>
      </w:pP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1A416E" w:rsidRDefault="00BA0799">
      <w:pPr>
        <w:pStyle w:val="af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1A416E" w:rsidRDefault="00BA0799">
      <w:pPr>
        <w:pStyle w:val="af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1A416E" w:rsidRDefault="00BA0799">
      <w:pPr>
        <w:pStyle w:val="af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Оборудовать и оснастить площадку работ (в квартире/помещении):</w:t>
      </w:r>
    </w:p>
    <w:p w:rsidR="001A416E" w:rsidRDefault="00BA0799">
      <w:pPr>
        <w:pStyle w:val="afd"/>
        <w:ind w:left="1080" w:firstLine="0"/>
        <w:rPr>
          <w:sz w:val="20"/>
          <w:szCs w:val="20"/>
        </w:rPr>
      </w:pPr>
      <w:r>
        <w:rPr>
          <w:sz w:val="20"/>
          <w:szCs w:val="20"/>
        </w:rPr>
        <w:t xml:space="preserve">- электрощитом для временных строительных нужд; </w:t>
      </w:r>
    </w:p>
    <w:p w:rsidR="001A416E" w:rsidRDefault="00BA0799">
      <w:pPr>
        <w:pStyle w:val="afd"/>
        <w:ind w:left="1080" w:firstLine="0"/>
        <w:rPr>
          <w:sz w:val="20"/>
          <w:szCs w:val="20"/>
        </w:rPr>
      </w:pPr>
      <w:r>
        <w:rPr>
          <w:sz w:val="20"/>
          <w:szCs w:val="20"/>
        </w:rPr>
        <w:t>- санитарным блоком (умывальник, унитаз, бак для сбора пищевых отходов);</w:t>
      </w:r>
    </w:p>
    <w:p w:rsidR="001A416E" w:rsidRDefault="00BA0799">
      <w:pPr>
        <w:pStyle w:val="afd"/>
        <w:ind w:left="1080" w:firstLine="0"/>
        <w:rPr>
          <w:sz w:val="20"/>
          <w:szCs w:val="20"/>
        </w:rPr>
      </w:pPr>
      <w:r>
        <w:rPr>
          <w:sz w:val="20"/>
          <w:szCs w:val="20"/>
        </w:rPr>
        <w:t>- емкостью для сбора жидких производственных отходов (не менее 200 литров);</w:t>
      </w:r>
    </w:p>
    <w:p w:rsidR="001A416E" w:rsidRDefault="00BA0799">
      <w:pPr>
        <w:pStyle w:val="afd"/>
        <w:ind w:left="1080" w:firstLine="0"/>
        <w:rPr>
          <w:sz w:val="20"/>
          <w:szCs w:val="20"/>
        </w:rPr>
      </w:pPr>
      <w:r>
        <w:rPr>
          <w:sz w:val="20"/>
          <w:szCs w:val="20"/>
        </w:rPr>
        <w:t>- медицинской аптечкой с набором медикаментов для оказания первой медицинской помощи;</w:t>
      </w:r>
    </w:p>
    <w:p w:rsidR="001A416E" w:rsidRDefault="00BA0799">
      <w:pPr>
        <w:pStyle w:val="afd"/>
        <w:ind w:left="108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- средствами первичного пожаротушения (кошма, огнетушители) согласно нормам.</w:t>
      </w:r>
    </w:p>
    <w:p w:rsidR="001A416E" w:rsidRDefault="00BA0799">
      <w:pPr>
        <w:pStyle w:val="afd"/>
        <w:ind w:firstLine="456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>
        <w:rPr>
          <w:b/>
          <w:sz w:val="20"/>
          <w:szCs w:val="20"/>
          <w:u w:val="single"/>
        </w:rPr>
        <w:t>без пропуска и удостоверения личности не допускается.</w:t>
      </w:r>
    </w:p>
    <w:p w:rsidR="001A416E" w:rsidRDefault="001A416E">
      <w:pPr>
        <w:pStyle w:val="afd"/>
        <w:ind w:firstLine="456"/>
        <w:rPr>
          <w:b/>
          <w:sz w:val="20"/>
          <w:szCs w:val="20"/>
          <w:u w:val="single"/>
        </w:rPr>
      </w:pPr>
    </w:p>
    <w:p w:rsidR="001A416E" w:rsidRDefault="001A416E">
      <w:pPr>
        <w:pStyle w:val="afd"/>
        <w:ind w:firstLine="456"/>
        <w:rPr>
          <w:b/>
          <w:sz w:val="20"/>
          <w:szCs w:val="20"/>
        </w:rPr>
      </w:pPr>
    </w:p>
    <w:p w:rsidR="001A416E" w:rsidRDefault="00BA0799">
      <w:pPr>
        <w:pStyle w:val="afd"/>
        <w:ind w:left="928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3.       Проведение работ по переустройству помещений</w:t>
      </w:r>
    </w:p>
    <w:p w:rsidR="001A416E" w:rsidRDefault="001A416E">
      <w:pPr>
        <w:pStyle w:val="afd"/>
        <w:ind w:left="900" w:firstLine="0"/>
        <w:rPr>
          <w:b/>
          <w:sz w:val="20"/>
          <w:szCs w:val="20"/>
        </w:rPr>
      </w:pPr>
    </w:p>
    <w:p w:rsidR="001A416E" w:rsidRDefault="00BA0799">
      <w:pPr>
        <w:ind w:firstLine="456"/>
        <w:jc w:val="both"/>
      </w:pPr>
      <w:r>
        <w:t>1.</w:t>
      </w:r>
      <w:r>
        <w:rPr>
          <w:b/>
        </w:rPr>
        <w:tab/>
      </w:r>
      <w:r>
        <w:t>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1A416E" w:rsidRDefault="00BA0799">
      <w:pPr>
        <w:tabs>
          <w:tab w:val="left" w:pos="1122"/>
        </w:tabs>
        <w:ind w:firstLine="456"/>
        <w:jc w:val="both"/>
      </w:pPr>
      <w:r>
        <w:t xml:space="preserve">2. Во время производства работ должен быть обеспечен беспрепятственный доступ работникам Службы эксплуатации Исполнителя в квартиру (помещение) для контроля состояния несущих и ограждающих элементов конструкции здания, </w:t>
      </w:r>
      <w:proofErr w:type="spellStart"/>
      <w:r>
        <w:t>звуко</w:t>
      </w:r>
      <w:proofErr w:type="spellEnd"/>
      <w: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1A416E" w:rsidRDefault="00BA0799">
      <w:pPr>
        <w:tabs>
          <w:tab w:val="left" w:pos="709"/>
        </w:tabs>
        <w:ind w:firstLine="456"/>
        <w:jc w:val="both"/>
      </w:pPr>
      <w:r>
        <w:t>3. Дополнения к правилам эксплуатации систем общего пользования при строительно-отделочных работах:</w:t>
      </w:r>
    </w:p>
    <w:p w:rsidR="001A416E" w:rsidRDefault="00BA0799">
      <w:pPr>
        <w:tabs>
          <w:tab w:val="left" w:pos="709"/>
        </w:tabs>
        <w:ind w:firstLine="456"/>
        <w:rPr>
          <w:bCs/>
        </w:rPr>
      </w:pPr>
      <w:r>
        <w:rPr>
          <w:bCs/>
        </w:rPr>
        <w:t>3.1. Разрешенные к применению материалы ХВС, ГВС: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металлопластиковые трубопроводы, соединенные при помощи сварки;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металлопластиковые трубопроводы, соединенные при помощи обжимных фитингов;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медные трубопроводы, соединенные при помощи пайки;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медные трубопроводы, соединенные при помощи обжимных фитингов;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металлические трубопроводы, соединенные при помощи резьбы или сварки при соблюдении условий:</w:t>
      </w:r>
    </w:p>
    <w:p w:rsidR="001A416E" w:rsidRDefault="00BA0799">
      <w:pPr>
        <w:pStyle w:val="afd"/>
        <w:ind w:left="1176" w:firstLine="0"/>
        <w:rPr>
          <w:sz w:val="20"/>
          <w:szCs w:val="20"/>
        </w:rPr>
      </w:pPr>
      <w:r>
        <w:rPr>
          <w:sz w:val="20"/>
          <w:szCs w:val="20"/>
        </w:rPr>
        <w:t>- проходное сечение стояка не должно быть заужено;</w:t>
      </w:r>
    </w:p>
    <w:p w:rsidR="001A416E" w:rsidRDefault="00BA0799">
      <w:pPr>
        <w:pStyle w:val="afd"/>
        <w:ind w:left="1176" w:firstLine="0"/>
        <w:rPr>
          <w:sz w:val="20"/>
          <w:szCs w:val="20"/>
        </w:rPr>
      </w:pPr>
      <w:r>
        <w:rPr>
          <w:sz w:val="20"/>
          <w:szCs w:val="20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В диспетчерской дома</w:t>
      </w:r>
      <w:proofErr w:type="gramEnd"/>
      <w:r>
        <w:rPr>
          <w:sz w:val="20"/>
          <w:szCs w:val="20"/>
        </w:rPr>
        <w:t xml:space="preserve"> получить индивидуальный пожарный инвентарь, автономные датчики.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4.1. Категорически запрещено без согласования с обслуживающей специализированной организацией: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Демонтировать оборудование пожарной сигнализации, смонтированной в квартире, коридорах, лифтовых холлах;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Подключение отвода СКПТ (антенны) из квартиры к центральной магистрали;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Подключать дополнительные аудио- и видеодомофоны к центральной магистрали.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 xml:space="preserve">4.2. Недопустимо: 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Передавать ключи ТМ (электронные чипы) от входящих дверей парадных посторонним лицам;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Разъединять доводчики;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Размыкать </w:t>
      </w:r>
      <w:proofErr w:type="spellStart"/>
      <w:proofErr w:type="gramStart"/>
      <w:r>
        <w:rPr>
          <w:sz w:val="20"/>
          <w:szCs w:val="20"/>
        </w:rPr>
        <w:t>эл.магнитный</w:t>
      </w:r>
      <w:proofErr w:type="spellEnd"/>
      <w:proofErr w:type="gramEnd"/>
      <w:r>
        <w:rPr>
          <w:sz w:val="20"/>
          <w:szCs w:val="20"/>
        </w:rPr>
        <w:t xml:space="preserve"> замок;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Подкладывать посторонние предметы для удержания входной двери в открытом состоянии длительное время.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5. Исполнитель отвечает за правильную эксплуатацию и бесперебойную подачу напряжения на электроустановку жилого дома: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Главный распределительный щит;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Коммунальное освещение мест общего пользования;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Электроснабжение лифтов;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Индивидуальные тепловые пункты и другие агрегаты.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5.2. Категорически запрещается: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Изменять схему электроснабжения;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Увеличивать количество автоматических выключателей внутри квартирного щитка;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Срывать пломбы на электросчетчике;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1A416E" w:rsidRDefault="00BA0799">
      <w:pPr>
        <w:pStyle w:val="afd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1A416E" w:rsidRDefault="00BA0799">
      <w:pPr>
        <w:pStyle w:val="afd"/>
        <w:ind w:firstLine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5.3. Не рекомендуется увеличивать количество автоматических выключателей внутри квартирного щитка. </w:t>
      </w:r>
    </w:p>
    <w:p w:rsidR="001A416E" w:rsidRDefault="00BA0799">
      <w:pPr>
        <w:pStyle w:val="afd"/>
        <w:ind w:firstLine="456"/>
        <w:rPr>
          <w:sz w:val="20"/>
          <w:szCs w:val="20"/>
        </w:rPr>
      </w:pPr>
      <w:r>
        <w:rPr>
          <w:sz w:val="20"/>
          <w:szCs w:val="20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1A416E" w:rsidRDefault="001A416E">
      <w:pPr>
        <w:tabs>
          <w:tab w:val="left" w:pos="1122"/>
        </w:tabs>
        <w:ind w:firstLine="456"/>
        <w:jc w:val="both"/>
      </w:pPr>
    </w:p>
    <w:p w:rsidR="001A416E" w:rsidRDefault="00BA0799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 xml:space="preserve">При проведении ремонтно-строительных работ ЗАПРЕЩАЕТСЯ: </w:t>
      </w:r>
    </w:p>
    <w:p w:rsidR="001A416E" w:rsidRDefault="001A416E">
      <w:pPr>
        <w:pStyle w:val="afd"/>
        <w:tabs>
          <w:tab w:val="left" w:pos="-1122"/>
          <w:tab w:val="left" w:pos="900"/>
        </w:tabs>
        <w:ind w:firstLine="0"/>
        <w:rPr>
          <w:sz w:val="20"/>
          <w:szCs w:val="20"/>
        </w:rPr>
      </w:pPr>
    </w:p>
    <w:p w:rsidR="001A416E" w:rsidRDefault="00BA0799">
      <w:pPr>
        <w:pStyle w:val="afd"/>
        <w:numPr>
          <w:ilvl w:val="0"/>
          <w:numId w:val="26"/>
        </w:numPr>
        <w:tabs>
          <w:tab w:val="clear" w:pos="720"/>
          <w:tab w:val="left" w:pos="-1122"/>
        </w:tabs>
        <w:ind w:left="0" w:firstLine="456"/>
        <w:rPr>
          <w:sz w:val="20"/>
          <w:szCs w:val="20"/>
        </w:rPr>
      </w:pPr>
      <w:r>
        <w:rPr>
          <w:sz w:val="20"/>
          <w:szCs w:val="20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</w:t>
      </w:r>
      <w:proofErr w:type="gramStart"/>
      <w:r>
        <w:rPr>
          <w:sz w:val="20"/>
          <w:szCs w:val="20"/>
        </w:rPr>
        <w:t>мм  для</w:t>
      </w:r>
      <w:proofErr w:type="gramEnd"/>
      <w:r>
        <w:rPr>
          <w:sz w:val="20"/>
          <w:szCs w:val="20"/>
        </w:rPr>
        <w:t xml:space="preserve"> прокладки </w:t>
      </w:r>
      <w:proofErr w:type="spellStart"/>
      <w:r>
        <w:rPr>
          <w:sz w:val="20"/>
          <w:szCs w:val="20"/>
        </w:rPr>
        <w:t>опусков</w:t>
      </w:r>
      <w:proofErr w:type="spellEnd"/>
      <w:r>
        <w:rPr>
          <w:sz w:val="20"/>
          <w:szCs w:val="20"/>
        </w:rPr>
        <w:t xml:space="preserve"> (подводок) к светильникам и </w:t>
      </w:r>
      <w:proofErr w:type="spellStart"/>
      <w:r>
        <w:rPr>
          <w:sz w:val="20"/>
          <w:szCs w:val="20"/>
        </w:rPr>
        <w:t>электроустановочным</w:t>
      </w:r>
      <w:proofErr w:type="spellEnd"/>
      <w:r>
        <w:rPr>
          <w:sz w:val="20"/>
          <w:szCs w:val="20"/>
        </w:rPr>
        <w:t xml:space="preserve"> изделиям.</w:t>
      </w:r>
    </w:p>
    <w:p w:rsidR="001A416E" w:rsidRDefault="00BA0799">
      <w:pPr>
        <w:pStyle w:val="afd"/>
        <w:numPr>
          <w:ilvl w:val="0"/>
          <w:numId w:val="26"/>
        </w:numPr>
        <w:tabs>
          <w:tab w:val="clear" w:pos="720"/>
          <w:tab w:val="left" w:pos="-1122"/>
        </w:tabs>
        <w:ind w:left="0" w:firstLine="456"/>
        <w:rPr>
          <w:sz w:val="20"/>
          <w:szCs w:val="20"/>
        </w:rPr>
      </w:pPr>
      <w:r>
        <w:rPr>
          <w:sz w:val="20"/>
          <w:szCs w:val="20"/>
        </w:rPr>
        <w:t xml:space="preserve">Пробивка борозд в защитном слое арматуры для прокладки </w:t>
      </w:r>
      <w:proofErr w:type="spellStart"/>
      <w:r>
        <w:rPr>
          <w:sz w:val="20"/>
          <w:szCs w:val="20"/>
        </w:rPr>
        <w:t>опусков</w:t>
      </w:r>
      <w:proofErr w:type="spellEnd"/>
      <w:r>
        <w:rPr>
          <w:sz w:val="20"/>
          <w:szCs w:val="20"/>
        </w:rPr>
        <w:t xml:space="preserve"> (подводок) к водоразборной арматуре. </w:t>
      </w:r>
    </w:p>
    <w:p w:rsidR="001A416E" w:rsidRDefault="00BA0799">
      <w:pPr>
        <w:numPr>
          <w:ilvl w:val="0"/>
          <w:numId w:val="26"/>
        </w:numPr>
        <w:tabs>
          <w:tab w:val="left" w:pos="-1122"/>
          <w:tab w:val="left" w:pos="900"/>
        </w:tabs>
        <w:ind w:left="0" w:firstLine="456"/>
        <w:jc w:val="both"/>
      </w:pPr>
      <w: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5. Проведение мероприятий, влияющих на архитектурный облик здания (устройство балконов, козырьков, </w:t>
      </w:r>
      <w:proofErr w:type="gramStart"/>
      <w:r>
        <w:t>эркеров,  превращение</w:t>
      </w:r>
      <w:proofErr w:type="gramEnd"/>
      <w:r>
        <w:t xml:space="preserve">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6. Изменение размеров, цвета и конфигурации дверных и оконных заполнений без согласования с Исполнителем.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8. Использование подземной автостоянки для складирования мебели, строительных материалов и отходов.   </w:t>
      </w:r>
    </w:p>
    <w:p w:rsidR="001A416E" w:rsidRDefault="00BA0799">
      <w:pPr>
        <w:tabs>
          <w:tab w:val="left" w:pos="-1122"/>
        </w:tabs>
        <w:ind w:firstLine="456"/>
        <w:jc w:val="both"/>
        <w:rPr>
          <w:u w:val="single"/>
        </w:rPr>
      </w:pPr>
      <w: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Исполнителя с оформлением соответствующих актов скрытых работ.   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13. Установка наружных блоков кондиционеров, антенн спутникового телевидения, камер видеонаблюдения без согласования с КГА и Исполнителем.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1A416E" w:rsidRDefault="00BA0799">
      <w:pPr>
        <w:tabs>
          <w:tab w:val="left" w:pos="-1122"/>
        </w:tabs>
        <w:ind w:firstLine="456"/>
        <w:jc w:val="both"/>
      </w:pPr>
      <w:r>
        <w:t>15. Отвод конденсата от кондиционеров и наружных блоков сплит-</w:t>
      </w:r>
      <w:proofErr w:type="gramStart"/>
      <w:r>
        <w:t>систем  на</w:t>
      </w:r>
      <w:proofErr w:type="gramEnd"/>
      <w:r>
        <w:t xml:space="preserve"> фасад здания.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Требуют обязательного согласования со Службой эксплуатации Исполнителя:        </w:t>
      </w:r>
    </w:p>
    <w:p w:rsidR="001A416E" w:rsidRDefault="00BA0799">
      <w:pPr>
        <w:pStyle w:val="afd"/>
        <w:numPr>
          <w:ilvl w:val="0"/>
          <w:numId w:val="31"/>
        </w:numPr>
        <w:tabs>
          <w:tab w:val="left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Исполнителя за 24 часа до начала производства работ. </w:t>
      </w:r>
    </w:p>
    <w:p w:rsidR="001A416E" w:rsidRDefault="00BA0799">
      <w:pPr>
        <w:pStyle w:val="afd"/>
        <w:numPr>
          <w:ilvl w:val="0"/>
          <w:numId w:val="31"/>
        </w:numPr>
        <w:tabs>
          <w:tab w:val="left" w:pos="1134"/>
        </w:tabs>
        <w:ind w:left="1134" w:hanging="283"/>
        <w:jc w:val="left"/>
        <w:rPr>
          <w:sz w:val="20"/>
          <w:szCs w:val="20"/>
        </w:rPr>
      </w:pPr>
      <w:r>
        <w:rPr>
          <w:sz w:val="20"/>
          <w:szCs w:val="20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Symbol" w:eastAsia="Symbol" w:hAnsi="Symbol" w:cs="Symbol"/>
          <w:sz w:val="20"/>
          <w:szCs w:val="20"/>
        </w:rPr>
        <w:t></w:t>
      </w:r>
      <w:r>
        <w:rPr>
          <w:sz w:val="20"/>
          <w:szCs w:val="20"/>
        </w:rPr>
        <w:t>С.</w:t>
      </w:r>
    </w:p>
    <w:p w:rsidR="001A416E" w:rsidRDefault="00BA0799">
      <w:pPr>
        <w:pStyle w:val="afd"/>
        <w:numPr>
          <w:ilvl w:val="0"/>
          <w:numId w:val="31"/>
        </w:numPr>
        <w:tabs>
          <w:tab w:val="left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1A416E" w:rsidRDefault="00BA0799">
      <w:pPr>
        <w:pStyle w:val="afd"/>
        <w:numPr>
          <w:ilvl w:val="0"/>
          <w:numId w:val="31"/>
        </w:numPr>
        <w:tabs>
          <w:tab w:val="left" w:pos="1134"/>
        </w:tabs>
        <w:ind w:left="1134" w:hanging="28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Демонтаж, перенос из проектного положения и отключение датчиков пожарной </w:t>
      </w:r>
      <w:proofErr w:type="gramStart"/>
      <w:r>
        <w:rPr>
          <w:sz w:val="20"/>
          <w:szCs w:val="20"/>
        </w:rPr>
        <w:t>сигнализации .</w:t>
      </w:r>
      <w:proofErr w:type="gramEnd"/>
      <w:r>
        <w:rPr>
          <w:sz w:val="20"/>
          <w:szCs w:val="20"/>
        </w:rPr>
        <w:t xml:space="preserve"> 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>Уменьшать или демонтировать вентиляционные блоки или прокладывать в них коммуникации.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Ослаблять несущие конструкции путем </w:t>
      </w:r>
      <w:proofErr w:type="spellStart"/>
      <w:r>
        <w:rPr>
          <w:sz w:val="20"/>
          <w:szCs w:val="20"/>
        </w:rPr>
        <w:t>штробления</w:t>
      </w:r>
      <w:proofErr w:type="spellEnd"/>
      <w:r>
        <w:rPr>
          <w:sz w:val="20"/>
          <w:szCs w:val="20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Переносить кухню в жилую комнату. 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Устройство санузла за счет жилой комнаты.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санузла за счет кухни, жилой комнаты и наоборот.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жилой комнаты или кухни за счет лоджии или балкона.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приборы центрального отопления на лоджии или балконе.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Демонтировать </w:t>
      </w:r>
      <w:proofErr w:type="spellStart"/>
      <w:r>
        <w:rPr>
          <w:sz w:val="20"/>
          <w:szCs w:val="20"/>
        </w:rPr>
        <w:t>шлейфовые</w:t>
      </w:r>
      <w:proofErr w:type="spellEnd"/>
      <w:r>
        <w:rPr>
          <w:sz w:val="20"/>
          <w:szCs w:val="20"/>
        </w:rPr>
        <w:t xml:space="preserve"> противопожарные датчики.</w:t>
      </w:r>
    </w:p>
    <w:p w:rsidR="001A416E" w:rsidRDefault="00BA0799">
      <w:pPr>
        <w:pStyle w:val="25"/>
        <w:widowControl w:val="0"/>
        <w:numPr>
          <w:ilvl w:val="0"/>
          <w:numId w:val="27"/>
        </w:numPr>
        <w:tabs>
          <w:tab w:val="left" w:pos="-1122"/>
          <w:tab w:val="left" w:pos="900"/>
        </w:tabs>
        <w:spacing w:after="0" w:line="240" w:lineRule="auto"/>
        <w:ind w:left="0" w:firstLine="4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Категорически  запрещено</w:t>
      </w:r>
      <w:proofErr w:type="gramEnd"/>
      <w:r>
        <w:rPr>
          <w:sz w:val="20"/>
          <w:szCs w:val="20"/>
        </w:rPr>
        <w:t xml:space="preserve">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квартир. </w:t>
      </w:r>
    </w:p>
    <w:p w:rsidR="001A416E" w:rsidRDefault="00BA0799">
      <w:pPr>
        <w:pStyle w:val="aff0"/>
        <w:ind w:firstLine="45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Исполнителя и соответствующие проекту, не могут быть видоизменены без утвержденного дополнительного проекта.</w:t>
      </w:r>
    </w:p>
    <w:p w:rsidR="001A416E" w:rsidRDefault="001A416E">
      <w:pPr>
        <w:ind w:firstLine="456"/>
        <w:jc w:val="both"/>
      </w:pPr>
    </w:p>
    <w:p w:rsidR="001A416E" w:rsidRDefault="00BA0799">
      <w:pPr>
        <w:ind w:firstLine="456"/>
        <w:jc w:val="center"/>
        <w:rPr>
          <w:b/>
        </w:rPr>
      </w:pPr>
      <w:r>
        <w:rPr>
          <w:b/>
        </w:rPr>
        <w:t>5. Порядок ввоза, вывоза, складирования строительных материалов и вывоз мусора:</w:t>
      </w:r>
    </w:p>
    <w:p w:rsidR="001A416E" w:rsidRDefault="001A416E">
      <w:pPr>
        <w:pStyle w:val="afd"/>
        <w:ind w:firstLine="456"/>
        <w:rPr>
          <w:sz w:val="20"/>
          <w:szCs w:val="20"/>
        </w:rPr>
      </w:pPr>
    </w:p>
    <w:p w:rsidR="001A416E" w:rsidRDefault="00BA0799">
      <w:pPr>
        <w:numPr>
          <w:ilvl w:val="0"/>
          <w:numId w:val="28"/>
        </w:numPr>
        <w:ind w:left="0" w:firstLine="456"/>
        <w:jc w:val="both"/>
      </w:pPr>
      <w:r>
        <w:t>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1A416E" w:rsidRDefault="00BA0799">
      <w:pPr>
        <w:numPr>
          <w:ilvl w:val="0"/>
          <w:numId w:val="28"/>
        </w:numPr>
        <w:tabs>
          <w:tab w:val="left" w:pos="1122"/>
        </w:tabs>
        <w:ind w:left="0" w:firstLine="456"/>
        <w:jc w:val="both"/>
      </w:pPr>
      <w:r>
        <w:t>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1A416E" w:rsidRDefault="00BA0799">
      <w:pPr>
        <w:numPr>
          <w:ilvl w:val="0"/>
          <w:numId w:val="28"/>
        </w:numPr>
        <w:ind w:left="0" w:firstLine="456"/>
        <w:jc w:val="both"/>
      </w:pPr>
      <w:r>
        <w:t xml:space="preserve">Транспортировка строительных материалов, мебели и </w:t>
      </w:r>
      <w:proofErr w:type="gramStart"/>
      <w:r>
        <w:t>оборудования  производится</w:t>
      </w:r>
      <w:proofErr w:type="gramEnd"/>
      <w:r>
        <w:t xml:space="preserve"> в специально оборудованных для этих целей лифтах (обшитых защитными материалами). </w:t>
      </w:r>
    </w:p>
    <w:p w:rsidR="001A416E" w:rsidRDefault="00BA0799">
      <w:pPr>
        <w:numPr>
          <w:ilvl w:val="0"/>
          <w:numId w:val="28"/>
        </w:numPr>
        <w:tabs>
          <w:tab w:val="left" w:pos="1122"/>
        </w:tabs>
        <w:ind w:left="0" w:firstLine="456"/>
        <w:jc w:val="both"/>
      </w:pPr>
      <w:r>
        <w:t xml:space="preserve">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t>отмостках</w:t>
      </w:r>
      <w:proofErr w:type="spellEnd"/>
      <w:r>
        <w:t xml:space="preserve"> и аварийных проездах, кроме специальных разгрузочных площадок, согласованных со Службой эксплуатации Исполнителя. </w:t>
      </w:r>
    </w:p>
    <w:p w:rsidR="001A416E" w:rsidRDefault="00BA0799">
      <w:pPr>
        <w:numPr>
          <w:ilvl w:val="0"/>
          <w:numId w:val="28"/>
        </w:numPr>
        <w:tabs>
          <w:tab w:val="center" w:pos="1122"/>
        </w:tabs>
        <w:ind w:left="0" w:firstLine="456"/>
        <w:jc w:val="both"/>
      </w:pPr>
      <w:r>
        <w:t xml:space="preserve">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</w:t>
      </w:r>
      <w:proofErr w:type="gramStart"/>
      <w:r>
        <w:t>тару,  исключающую</w:t>
      </w:r>
      <w:proofErr w:type="gramEnd"/>
      <w:r>
        <w:t xml:space="preserve">  загрязнение и повреждение отделочных покрытий мест общего пользования.   </w:t>
      </w:r>
    </w:p>
    <w:p w:rsidR="001A416E" w:rsidRDefault="00BA0799">
      <w:pPr>
        <w:pStyle w:val="33"/>
        <w:widowControl w:val="0"/>
        <w:numPr>
          <w:ilvl w:val="0"/>
          <w:numId w:val="28"/>
        </w:numPr>
        <w:tabs>
          <w:tab w:val="left" w:pos="1122"/>
        </w:tabs>
        <w:spacing w:after="0"/>
        <w:ind w:left="0" w:firstLine="4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допускается складирование строительного мусора в квартире (помещении).  </w:t>
      </w:r>
    </w:p>
    <w:p w:rsidR="001A416E" w:rsidRDefault="00BA0799">
      <w:pPr>
        <w:numPr>
          <w:ilvl w:val="0"/>
          <w:numId w:val="28"/>
        </w:numPr>
        <w:tabs>
          <w:tab w:val="left" w:pos="1122"/>
        </w:tabs>
        <w:ind w:left="0" w:firstLine="456"/>
        <w:jc w:val="both"/>
      </w:pPr>
      <w:r>
        <w:t>Контейнеры для вывоза мусора должны устанавливаться только в местах, определенных Службой эксплуатации Исполнителя,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1A416E" w:rsidRDefault="00BA0799">
      <w:pPr>
        <w:numPr>
          <w:ilvl w:val="0"/>
          <w:numId w:val="28"/>
        </w:numPr>
        <w:tabs>
          <w:tab w:val="left" w:pos="1122"/>
        </w:tabs>
        <w:ind w:left="0" w:firstLine="456"/>
        <w:jc w:val="both"/>
        <w:rPr>
          <w:b/>
        </w:rPr>
      </w:pPr>
      <w:r>
        <w:t>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t>ий</w:t>
      </w:r>
      <w:proofErr w:type="spellEnd"/>
      <w: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1A416E" w:rsidRDefault="001A416E">
      <w:pPr>
        <w:ind w:firstLine="456"/>
        <w:jc w:val="both"/>
        <w:rPr>
          <w:b/>
        </w:rPr>
      </w:pPr>
    </w:p>
    <w:p w:rsidR="001A416E" w:rsidRDefault="001A416E">
      <w:pPr>
        <w:ind w:firstLine="456"/>
        <w:jc w:val="both"/>
        <w:rPr>
          <w:b/>
        </w:rPr>
      </w:pPr>
    </w:p>
    <w:p w:rsidR="001A416E" w:rsidRDefault="001A416E">
      <w:pPr>
        <w:jc w:val="both"/>
        <w:rPr>
          <w:b/>
        </w:rPr>
      </w:pPr>
    </w:p>
    <w:p w:rsidR="001A416E" w:rsidRDefault="00BA0799">
      <w:pPr>
        <w:ind w:firstLine="456"/>
        <w:jc w:val="center"/>
        <w:rPr>
          <w:b/>
        </w:rPr>
      </w:pPr>
      <w:r>
        <w:rPr>
          <w:b/>
        </w:rPr>
        <w:t>Заранее благодарим Вас за соблюдение вышеуказанных ПРАВИЛ проведения ремонтно-строительных работ.</w:t>
      </w:r>
    </w:p>
    <w:p w:rsidR="001A416E" w:rsidRDefault="001A416E">
      <w:pPr>
        <w:ind w:firstLine="456"/>
        <w:jc w:val="center"/>
        <w:rPr>
          <w:b/>
        </w:rPr>
      </w:pPr>
    </w:p>
    <w:p w:rsidR="001A416E" w:rsidRDefault="00BA0799">
      <w:pPr>
        <w:ind w:firstLine="456"/>
        <w:jc w:val="center"/>
        <w:rPr>
          <w:b/>
        </w:rPr>
      </w:pPr>
      <w:r>
        <w:rPr>
          <w:b/>
        </w:rPr>
        <w:t>Соблюдение ПРАВИЛ позволит сохранить Ваш дом красивым!</w:t>
      </w:r>
    </w:p>
    <w:p w:rsidR="001A416E" w:rsidRDefault="001A416E">
      <w:pPr>
        <w:ind w:left="426" w:right="3"/>
        <w:jc w:val="right"/>
        <w:rPr>
          <w:rFonts w:ascii="Tahoma" w:hAnsi="Tahoma" w:cs="Tahoma"/>
          <w:b/>
          <w:sz w:val="18"/>
          <w:szCs w:val="18"/>
        </w:rPr>
      </w:pPr>
    </w:p>
    <w:p w:rsidR="001A416E" w:rsidRDefault="001A416E">
      <w:pPr>
        <w:ind w:left="426" w:right="3"/>
        <w:jc w:val="right"/>
        <w:rPr>
          <w:rFonts w:ascii="Tahoma" w:hAnsi="Tahoma" w:cs="Tahoma"/>
          <w:b/>
          <w:sz w:val="18"/>
          <w:szCs w:val="18"/>
        </w:rPr>
      </w:pPr>
    </w:p>
    <w:p w:rsidR="001A416E" w:rsidRDefault="001A416E">
      <w:pPr>
        <w:ind w:left="426" w:right="3"/>
        <w:jc w:val="right"/>
        <w:rPr>
          <w:rFonts w:ascii="Arial" w:hAnsi="Arial" w:cs="Arial"/>
          <w:b/>
          <w:sz w:val="18"/>
          <w:szCs w:val="18"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1A416E">
      <w:pPr>
        <w:jc w:val="right"/>
        <w:rPr>
          <w:b/>
        </w:rPr>
      </w:pPr>
    </w:p>
    <w:p w:rsidR="001A416E" w:rsidRDefault="00BA0799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1A416E" w:rsidRDefault="00BA0799">
      <w:pPr>
        <w:jc w:val="right"/>
        <w:rPr>
          <w:b/>
        </w:rPr>
      </w:pPr>
      <w:r>
        <w:rPr>
          <w:b/>
        </w:rPr>
        <w:t>к договору управления</w:t>
      </w:r>
    </w:p>
    <w:p w:rsidR="001A416E" w:rsidRDefault="001A416E">
      <w:pPr>
        <w:jc w:val="right"/>
        <w:rPr>
          <w:b/>
        </w:rPr>
      </w:pPr>
    </w:p>
    <w:p w:rsidR="001A416E" w:rsidRDefault="001A416E">
      <w:pPr>
        <w:jc w:val="center"/>
        <w:rPr>
          <w:b/>
        </w:rPr>
      </w:pPr>
    </w:p>
    <w:p w:rsidR="001A416E" w:rsidRDefault="00BA0799">
      <w:pPr>
        <w:jc w:val="center"/>
        <w:rPr>
          <w:b/>
        </w:rPr>
      </w:pPr>
      <w:r>
        <w:rPr>
          <w:b/>
        </w:rPr>
        <w:t xml:space="preserve">ПРАВИЛА </w:t>
      </w:r>
    </w:p>
    <w:p w:rsidR="001A416E" w:rsidRDefault="00BA0799">
      <w:pPr>
        <w:jc w:val="center"/>
        <w:rPr>
          <w:b/>
        </w:rPr>
      </w:pPr>
      <w:r>
        <w:rPr>
          <w:b/>
        </w:rPr>
        <w:t>ВЗАИМОДЕЙСТВИЯ СОБСТВЕННИКОВ ПОМЕЩЕНИЙ В МНОГОКВАРТИРНОМ ДОМЕ И УПРАВЛЯЮЩЕЙ КОМПАНИИ.</w:t>
      </w:r>
    </w:p>
    <w:p w:rsidR="001A416E" w:rsidRDefault="00BA0799">
      <w:pPr>
        <w:jc w:val="center"/>
        <w:rPr>
          <w:b/>
          <w:bCs/>
          <w:iCs/>
          <w:color w:val="000000"/>
        </w:rPr>
      </w:pPr>
      <w:r>
        <w:rPr>
          <w:b/>
        </w:rPr>
        <w:t xml:space="preserve">расположенном по адресу: </w:t>
      </w:r>
      <w:r>
        <w:rPr>
          <w:b/>
          <w:bCs/>
          <w:iCs/>
          <w:color w:val="000000" w:themeColor="text1"/>
        </w:rPr>
        <w:t>г. Санкт-Петербург, муниципальный округ Посадский,</w:t>
      </w:r>
    </w:p>
    <w:p w:rsidR="001A416E" w:rsidRDefault="00BA0799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 w:themeColor="text1"/>
        </w:rPr>
        <w:t>улица Мира, дом 37, строение 1.</w:t>
      </w:r>
    </w:p>
    <w:p w:rsidR="001A416E" w:rsidRDefault="001A416E">
      <w:pPr>
        <w:jc w:val="center"/>
        <w:rPr>
          <w:b/>
        </w:rPr>
      </w:pPr>
    </w:p>
    <w:p w:rsidR="001A416E" w:rsidRDefault="00BA0799">
      <w:pPr>
        <w:jc w:val="both"/>
      </w:pPr>
      <w:r>
        <w:rPr>
          <w:bCs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1A416E" w:rsidRDefault="001A416E"/>
    <w:p w:rsidR="001A416E" w:rsidRDefault="00BA0799">
      <w:pPr>
        <w:rPr>
          <w:b/>
        </w:rPr>
      </w:pPr>
      <w:r>
        <w:rPr>
          <w:b/>
        </w:rPr>
        <w:t>ОБЯЗАННОСТИ УПРАВЛЯЮЩЕЙ КОМПАНИИ (УК) В МКД:</w:t>
      </w:r>
    </w:p>
    <w:p w:rsidR="001A416E" w:rsidRDefault="00BA0799">
      <w:pPr>
        <w:ind w:right="6" w:firstLine="567"/>
        <w:jc w:val="both"/>
      </w:pPr>
      <w: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всех лиц, проживающих в МКД: Для достижения указанных целей УК: </w:t>
      </w:r>
    </w:p>
    <w:p w:rsidR="001A416E" w:rsidRDefault="00BA0799">
      <w:pPr>
        <w:ind w:right="6" w:firstLine="567"/>
        <w:jc w:val="both"/>
      </w:pPr>
      <w:r>
        <w:t>-  ведет отдельный учет платежей Собственников в МКД;</w:t>
      </w:r>
    </w:p>
    <w:p w:rsidR="001A416E" w:rsidRDefault="00BA0799">
      <w:pPr>
        <w:tabs>
          <w:tab w:val="left" w:pos="851"/>
          <w:tab w:val="left" w:pos="993"/>
        </w:tabs>
        <w:ind w:right="6" w:firstLine="567"/>
      </w:pPr>
      <w: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1A416E" w:rsidRDefault="00BA0799">
      <w:pPr>
        <w:ind w:right="6" w:firstLine="567"/>
        <w:jc w:val="both"/>
      </w:pPr>
      <w: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1A416E" w:rsidRDefault="00BA0799">
      <w:pPr>
        <w:ind w:right="6" w:firstLine="567"/>
        <w:jc w:val="both"/>
      </w:pPr>
      <w:r>
        <w:t>-  организует аварийно-диспетчерскую службу в МКД;</w:t>
      </w:r>
    </w:p>
    <w:p w:rsidR="001A416E" w:rsidRDefault="00BA0799">
      <w:pPr>
        <w:ind w:right="6" w:firstLine="567"/>
        <w:jc w:val="both"/>
      </w:pPr>
      <w:r>
        <w:t>-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1A416E" w:rsidRDefault="00BA0799">
      <w:pPr>
        <w:ind w:right="6" w:firstLine="567"/>
        <w:jc w:val="both"/>
      </w:pPr>
      <w: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1A416E" w:rsidRDefault="00BA0799">
      <w:pPr>
        <w:ind w:right="6" w:firstLine="567"/>
        <w:jc w:val="both"/>
      </w:pPr>
      <w:r>
        <w:t xml:space="preserve">- в интересах Собственников обращается в </w:t>
      </w:r>
      <w:proofErr w:type="spellStart"/>
      <w:r>
        <w:t>ресурсоснабжающие</w:t>
      </w:r>
      <w:proofErr w:type="spellEnd"/>
      <w:r>
        <w:t xml:space="preserve"> и иные организации,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коллективных приборов учета и другого оборудования, относящегося к общему имуществу Дома;</w:t>
      </w:r>
    </w:p>
    <w:p w:rsidR="001A416E" w:rsidRDefault="00BA0799">
      <w:pPr>
        <w:ind w:right="6" w:firstLine="567"/>
        <w:jc w:val="both"/>
      </w:pPr>
      <w: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1A416E" w:rsidRDefault="00BA0799">
      <w:pPr>
        <w:ind w:right="6" w:firstLine="567"/>
        <w:jc w:val="both"/>
      </w:pPr>
      <w: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>
        <w:t>ресурсоснабжающей</w:t>
      </w:r>
      <w:proofErr w:type="spellEnd"/>
      <w:r>
        <w:t xml:space="preserve"> организацией. </w:t>
      </w:r>
    </w:p>
    <w:p w:rsidR="001A416E" w:rsidRDefault="00BA0799">
      <w:pPr>
        <w:ind w:right="6" w:firstLine="567"/>
        <w:jc w:val="both"/>
      </w:pPr>
      <w: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1A416E" w:rsidRDefault="00BA0799">
      <w:pPr>
        <w:ind w:right="6" w:firstLine="567"/>
        <w:jc w:val="both"/>
      </w:pPr>
      <w: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1A416E" w:rsidRDefault="00BA0799">
      <w:pPr>
        <w:ind w:right="6" w:firstLine="567"/>
        <w:jc w:val="both"/>
      </w:pPr>
      <w: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>
        <w:t>электрощитовых</w:t>
      </w:r>
      <w:proofErr w:type="spellEnd"/>
      <w:r>
        <w:t xml:space="preserve"> и другие виды услуг.</w:t>
      </w:r>
    </w:p>
    <w:p w:rsidR="001A416E" w:rsidRDefault="00BA0799">
      <w:pPr>
        <w:ind w:right="6" w:firstLine="567"/>
        <w:jc w:val="both"/>
      </w:pPr>
      <w: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1A416E" w:rsidRDefault="00BA0799">
      <w:pPr>
        <w:ind w:right="6" w:firstLine="567"/>
        <w:jc w:val="both"/>
      </w:pPr>
      <w:r>
        <w:lastRenderedPageBreak/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1A416E" w:rsidRDefault="00BA0799">
      <w:pPr>
        <w:ind w:right="6" w:firstLine="567"/>
        <w:jc w:val="both"/>
      </w:pPr>
      <w:r>
        <w:t>- УК обеспечивает контроль и исполнение договоров с подрядными организациями;</w:t>
      </w:r>
    </w:p>
    <w:p w:rsidR="001A416E" w:rsidRDefault="00BA0799">
      <w:pPr>
        <w:tabs>
          <w:tab w:val="left" w:pos="1425"/>
        </w:tabs>
        <w:ind w:right="6" w:firstLine="567"/>
        <w:jc w:val="both"/>
      </w:pPr>
      <w:r>
        <w:t xml:space="preserve">- УК принимает работы и услуги, выполненные и оказанные по договорам, заключенным с УК, несет ответственность за качество работ подрядных организаций; </w:t>
      </w:r>
    </w:p>
    <w:p w:rsidR="001A416E" w:rsidRDefault="00BA0799">
      <w:pPr>
        <w:tabs>
          <w:tab w:val="left" w:pos="1425"/>
        </w:tabs>
        <w:ind w:right="6" w:firstLine="567"/>
        <w:jc w:val="both"/>
      </w:pPr>
      <w:r>
        <w:t>-  УК осуществляет подготовку МКД к сезонной эксплуатации;</w:t>
      </w:r>
    </w:p>
    <w:p w:rsidR="001A416E" w:rsidRDefault="00BA0799">
      <w:pPr>
        <w:tabs>
          <w:tab w:val="left" w:pos="1425"/>
        </w:tabs>
        <w:ind w:right="6" w:firstLine="567"/>
        <w:jc w:val="both"/>
      </w:pPr>
      <w:r>
        <w:t>- УК обеспечивает надлежащую работу аварийно-диспетчерской службы Дома, принимающей сообщения об авариях в МКД;</w:t>
      </w:r>
    </w:p>
    <w:p w:rsidR="001A416E" w:rsidRDefault="00BA0799">
      <w:pPr>
        <w:tabs>
          <w:tab w:val="left" w:pos="1425"/>
        </w:tabs>
        <w:ind w:right="6" w:firstLine="567"/>
        <w:jc w:val="both"/>
      </w:pPr>
      <w:r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1A416E" w:rsidRDefault="00BA0799">
      <w:pPr>
        <w:tabs>
          <w:tab w:val="left" w:pos="709"/>
          <w:tab w:val="left" w:pos="1425"/>
        </w:tabs>
        <w:ind w:right="6" w:firstLine="567"/>
        <w:jc w:val="both"/>
      </w:pPr>
      <w:r>
        <w:t xml:space="preserve">- УК обеспечивает проверку фактов,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1A416E" w:rsidRDefault="00BA0799">
      <w:pPr>
        <w:ind w:right="6" w:firstLine="567"/>
        <w:jc w:val="both"/>
      </w:pPr>
      <w: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1A416E" w:rsidRDefault="00BA0799">
      <w:pPr>
        <w:ind w:right="6" w:firstLine="567"/>
        <w:jc w:val="both"/>
      </w:pPr>
      <w:r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1A416E" w:rsidRDefault="00BA0799">
      <w:pPr>
        <w:ind w:right="6" w:firstLine="567"/>
        <w:jc w:val="both"/>
      </w:pPr>
      <w: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1A416E" w:rsidRDefault="00BA0799">
      <w:pPr>
        <w:ind w:right="6" w:firstLine="567"/>
        <w:jc w:val="both"/>
      </w:pPr>
      <w:r>
        <w:t xml:space="preserve">8. При изменении размеров,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1A416E" w:rsidRDefault="00BA0799">
      <w:pPr>
        <w:ind w:right="6" w:firstLine="567"/>
        <w:jc w:val="both"/>
      </w:pPr>
      <w: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1A416E" w:rsidRDefault="00BA0799">
      <w:pPr>
        <w:ind w:right="6" w:firstLine="567"/>
        <w:jc w:val="both"/>
      </w:pPr>
      <w:r>
        <w:t xml:space="preserve">9. Ежегодно не позднее 30 июня  года следующего за отчетным, предоставляет Собственникам финансовый отчёт о выполнении условий договора управления,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11" w:tooltip="http://cosmoinfo.spb.ru" w:history="1">
        <w:r>
          <w:t>http://cosmoinfo.spb.ru</w:t>
        </w:r>
      </w:hyperlink>
      <w:r>
        <w:t xml:space="preserve">, а также на официальном интернет портале по адресу: </w:t>
      </w:r>
      <w:hyperlink r:id="rId12" w:tooltip="https://dom.gosuslugi.ru/" w:history="1">
        <w:r>
          <w:rPr>
            <w:rStyle w:val="af9"/>
            <w:rFonts w:eastAsia="Arial"/>
          </w:rPr>
          <w:t>https://dom.gosuslugi.ru/</w:t>
        </w:r>
      </w:hyperlink>
      <w:r>
        <w:t xml:space="preserve">.         </w:t>
      </w:r>
    </w:p>
    <w:p w:rsidR="001A416E" w:rsidRDefault="00BA0799">
      <w:pPr>
        <w:ind w:right="6" w:firstLine="567"/>
        <w:jc w:val="both"/>
      </w:pPr>
      <w:r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1A416E" w:rsidRDefault="00BA0799">
      <w:pPr>
        <w:ind w:right="6" w:firstLine="567"/>
        <w:jc w:val="both"/>
      </w:pPr>
      <w: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1A416E" w:rsidRDefault="00BA0799">
      <w:pPr>
        <w:shd w:val="clear" w:color="auto" w:fill="FFFFFF"/>
        <w:ind w:right="6" w:firstLine="567"/>
        <w:jc w:val="both"/>
      </w:pPr>
      <w:r>
        <w:t xml:space="preserve">13. В случае образования задолженности Собственника в сумме, превышающей </w:t>
      </w:r>
      <w:r>
        <w:rPr>
          <w:bCs/>
        </w:rPr>
        <w:t>двухмесячную</w:t>
      </w:r>
      <w: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1A416E" w:rsidRDefault="00BA0799">
      <w:pPr>
        <w:shd w:val="clear" w:color="auto" w:fill="FFFFFF"/>
        <w:ind w:right="6" w:firstLine="567"/>
        <w:jc w:val="both"/>
      </w:pPr>
      <w:r>
        <w:t>Приостановление и/или ограничение в предоставлении коммунальных услуг производиться в сроки, предусмотренные законодательством.</w:t>
      </w:r>
    </w:p>
    <w:p w:rsidR="001A416E" w:rsidRDefault="00BA0799">
      <w:pPr>
        <w:shd w:val="clear" w:color="auto" w:fill="FFFFFF"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>
        <w:t xml:space="preserve"> оповещения на номер, указанный при заключении договора управления, почтовым отправлением или любым иным способом, позволяющим установить отправку сообщения, а также установить адресата и отправителя.</w:t>
      </w:r>
    </w:p>
    <w:p w:rsidR="001A416E" w:rsidRDefault="00BA0799">
      <w:pPr>
        <w:ind w:right="6" w:firstLine="567"/>
        <w:jc w:val="both"/>
      </w:pPr>
      <w:r>
        <w:lastRenderedPageBreak/>
        <w:t xml:space="preserve">14. УК реализует обязанности, указанные в настоящих Правилах, но не ограничивается ими, выполняет иные обязанности, установленные действующим законодательством. </w:t>
      </w:r>
    </w:p>
    <w:p w:rsidR="001A416E" w:rsidRDefault="00BA0799">
      <w:pPr>
        <w:ind w:right="6" w:firstLine="567"/>
        <w:jc w:val="both"/>
      </w:pPr>
      <w:r>
        <w:t xml:space="preserve"> </w:t>
      </w:r>
    </w:p>
    <w:p w:rsidR="001A416E" w:rsidRDefault="00BA0799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:rsidR="001A416E" w:rsidRDefault="00BA0799">
      <w:pPr>
        <w:spacing w:line="278" w:lineRule="auto"/>
        <w:ind w:firstLine="567"/>
        <w:jc w:val="both"/>
      </w:pPr>
      <w: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1A416E" w:rsidRDefault="00BA0799">
      <w:pPr>
        <w:spacing w:line="278" w:lineRule="auto"/>
        <w:ind w:right="3" w:firstLine="567"/>
        <w:jc w:val="both"/>
      </w:pPr>
      <w: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устранения аварийных ситуаций и контроля за выполнением работ внутри Помещения, выполняемых СП. </w:t>
      </w:r>
    </w:p>
    <w:p w:rsidR="001A416E" w:rsidRDefault="00BA0799">
      <w:pPr>
        <w:spacing w:line="278" w:lineRule="auto"/>
        <w:ind w:right="3" w:firstLine="567"/>
        <w:jc w:val="both"/>
      </w:pPr>
      <w:r>
        <w:t>17.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1A416E" w:rsidRDefault="00BA0799">
      <w:pPr>
        <w:spacing w:line="278" w:lineRule="auto"/>
        <w:ind w:right="3" w:firstLine="567"/>
        <w:jc w:val="both"/>
      </w:pPr>
      <w:r>
        <w:t>18.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случаях, когда повреждение общего имущества произошло в результате виновных действий Собственника.</w:t>
      </w:r>
    </w:p>
    <w:p w:rsidR="001A416E" w:rsidRDefault="00BA0799">
      <w:pPr>
        <w:spacing w:line="278" w:lineRule="auto"/>
        <w:ind w:right="3" w:firstLine="567"/>
        <w:jc w:val="both"/>
      </w:pPr>
      <w: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1A416E" w:rsidRDefault="00BA0799">
      <w:pPr>
        <w:spacing w:line="278" w:lineRule="auto"/>
        <w:ind w:right="3" w:firstLine="567"/>
        <w:jc w:val="both"/>
      </w:pPr>
      <w:r>
        <w:t>19.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1A416E" w:rsidRDefault="00BA0799">
      <w:pPr>
        <w:spacing w:line="278" w:lineRule="auto"/>
        <w:ind w:right="3" w:firstLine="567"/>
        <w:jc w:val="both"/>
      </w:pPr>
      <w:r>
        <w:t>20.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proofErr w:type="spellStart"/>
      <w:r>
        <w:t>водогреи</w:t>
      </w:r>
      <w:proofErr w:type="spellEnd"/>
      <w:r>
        <w:t xml:space="preserve">, электрические теплые полы, а также не подключать и не использовать бытовые приборы и оборудование, без согласования с УК и без установки оборудования, обеспечивающего их безопасную эксплуатацию (обратные клапаны на </w:t>
      </w:r>
      <w:proofErr w:type="spellStart"/>
      <w:r>
        <w:t>водогреи</w:t>
      </w:r>
      <w:proofErr w:type="spellEnd"/>
      <w:r>
        <w:t xml:space="preserve">/бойлеры). </w:t>
      </w:r>
    </w:p>
    <w:p w:rsidR="001A416E" w:rsidRDefault="00BA0799">
      <w:pPr>
        <w:spacing w:line="278" w:lineRule="auto"/>
        <w:ind w:right="3" w:firstLine="567"/>
        <w:jc w:val="both"/>
      </w:pPr>
      <w:r>
        <w:t>21.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1A416E" w:rsidRDefault="00BA0799">
      <w:pPr>
        <w:spacing w:line="278" w:lineRule="auto"/>
        <w:ind w:right="3" w:firstLine="567"/>
        <w:jc w:val="both"/>
      </w:pPr>
      <w:r>
        <w:t xml:space="preserve">22.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1A416E" w:rsidRDefault="00BA0799">
      <w:pPr>
        <w:spacing w:line="278" w:lineRule="auto"/>
        <w:ind w:right="3" w:firstLine="567"/>
        <w:jc w:val="both"/>
      </w:pPr>
      <w:r>
        <w:t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 уведомить об этом УК, которая совместно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1A416E" w:rsidRDefault="00BA0799">
      <w:pPr>
        <w:spacing w:line="278" w:lineRule="auto"/>
        <w:ind w:right="3" w:firstLine="567"/>
        <w:jc w:val="both"/>
      </w:pPr>
      <w:r>
        <w:t xml:space="preserve">23.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</w:t>
      </w:r>
      <w:r>
        <w:lastRenderedPageBreak/>
        <w:t>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1A416E" w:rsidRDefault="00BA0799">
      <w:pPr>
        <w:pStyle w:val="aff1"/>
        <w:spacing w:line="278" w:lineRule="auto"/>
        <w:ind w:right="3"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24. Соблюдать тишину и не причинять беспокойство проживающим в других помещениях лицам в ночное время с 22.00 до 7.00. 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>25. Не выносить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 xml:space="preserve">26. Не производить изменения внешнего вида фасада МКД: 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 xml:space="preserve"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действия,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суммы, уплаченные в качестве штрафных санкций, а также затраты УК на приведение фасада в первоначальное состояние.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>27. Не курить и не распивать спиртные напитки в парадных МКД, кабинах лифтов и иных местах общего пользования МКД.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 xml:space="preserve">28. Не открывать для проветривания этажные клапаны </w:t>
      </w:r>
      <w:proofErr w:type="spellStart"/>
      <w:r>
        <w:rPr>
          <w:rFonts w:eastAsiaTheme="minorHAnsi"/>
        </w:rPr>
        <w:t>дымоудаления</w:t>
      </w:r>
      <w:proofErr w:type="spellEnd"/>
      <w:r>
        <w:rPr>
          <w:rFonts w:eastAsiaTheme="minorHAnsi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 xml:space="preserve">29. Не допускать сбрасывания в канализацию мусора и отходов, засоряющих канализацию.  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>30.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1A416E" w:rsidRDefault="00BA0799">
      <w:pPr>
        <w:tabs>
          <w:tab w:val="left" w:pos="993"/>
        </w:tabs>
        <w:spacing w:line="278" w:lineRule="auto"/>
        <w:ind w:right="3" w:firstLine="567"/>
        <w:jc w:val="both"/>
      </w:pPr>
      <w:r>
        <w:rPr>
          <w:rFonts w:eastAsiaTheme="minorHAnsi"/>
        </w:rPr>
        <w:t xml:space="preserve">31.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>
        <w:rPr>
          <w:rFonts w:eastAsiaTheme="minorHAnsi"/>
        </w:rPr>
        <w:t>фотофиксацию</w:t>
      </w:r>
      <w:proofErr w:type="spellEnd"/>
      <w:r>
        <w:rPr>
          <w:rFonts w:eastAsiaTheme="minorHAnsi"/>
        </w:rPr>
        <w:t xml:space="preserve"> оставленного мусора. </w:t>
      </w:r>
    </w:p>
    <w:p w:rsidR="001A416E" w:rsidRDefault="00BA0799">
      <w:pPr>
        <w:tabs>
          <w:tab w:val="left" w:pos="993"/>
        </w:tabs>
        <w:spacing w:line="278" w:lineRule="auto"/>
        <w:ind w:right="3" w:firstLine="567"/>
        <w:jc w:val="both"/>
      </w:pPr>
      <w:r>
        <w:rPr>
          <w:rFonts w:eastAsiaTheme="minorHAnsi"/>
        </w:rP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1A416E" w:rsidRDefault="00BA0799">
      <w:pPr>
        <w:tabs>
          <w:tab w:val="left" w:pos="2410"/>
        </w:tabs>
        <w:spacing w:line="278" w:lineRule="auto"/>
        <w:ind w:right="3" w:firstLine="567"/>
        <w:jc w:val="both"/>
      </w:pPr>
      <w:r>
        <w:rPr>
          <w:rFonts w:eastAsiaTheme="minorHAnsi"/>
        </w:rP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1A416E" w:rsidRDefault="00BA0799">
      <w:pPr>
        <w:spacing w:line="278" w:lineRule="auto"/>
        <w:ind w:right="3" w:firstLine="567"/>
        <w:jc w:val="both"/>
      </w:pPr>
      <w:r>
        <w:rPr>
          <w:rFonts w:eastAsiaTheme="minorHAnsi"/>
        </w:rPr>
        <w:t>32. В полном объеме выполнять обязанности, предусмотренные Договором и настоящими правилами.</w:t>
      </w:r>
    </w:p>
    <w:p w:rsidR="001A416E" w:rsidRDefault="00BA0799">
      <w:pPr>
        <w:spacing w:line="278" w:lineRule="auto"/>
      </w:pPr>
      <w:r>
        <w:rPr>
          <w:rFonts w:eastAsiaTheme="minorHAnsi"/>
        </w:rPr>
        <w:t xml:space="preserve">           33. Нести иные обязанности в соответствии с действующим законодательством.   </w:t>
      </w:r>
    </w:p>
    <w:p w:rsidR="001A416E" w:rsidRDefault="00BA0799">
      <w:pPr>
        <w:tabs>
          <w:tab w:val="left" w:pos="709"/>
          <w:tab w:val="left" w:pos="993"/>
        </w:tabs>
        <w:spacing w:line="278" w:lineRule="auto"/>
        <w:ind w:right="3"/>
        <w:jc w:val="both"/>
      </w:pPr>
      <w:r>
        <w:rPr>
          <w:rFonts w:eastAsiaTheme="minorHAnsi"/>
        </w:rPr>
        <w:t xml:space="preserve">           34. Собственникам рекомендуется </w:t>
      </w:r>
      <w:r>
        <w:rPr>
          <w:rFonts w:eastAsiaTheme="minorHAnsi"/>
          <w:color w:val="FF0000"/>
        </w:rPr>
        <w:t xml:space="preserve">внутри квартиры </w:t>
      </w:r>
      <w:r>
        <w:rPr>
          <w:rFonts w:eastAsiaTheme="minorHAnsi"/>
        </w:rPr>
        <w:t xml:space="preserve">при выполнении ремонтно-строительных работ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 В системе канализации при 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</w:t>
      </w:r>
    </w:p>
    <w:p w:rsidR="001A416E" w:rsidRDefault="001A416E"/>
    <w:p w:rsidR="001A416E" w:rsidRDefault="00BA0799">
      <w:pPr>
        <w:ind w:right="-1"/>
        <w:outlineLvl w:val="0"/>
        <w:rPr>
          <w:b/>
        </w:rPr>
      </w:pPr>
      <w:r>
        <w:rPr>
          <w:rFonts w:eastAsiaTheme="minorHAnsi"/>
          <w:b/>
        </w:rPr>
        <w:t>РЕЗЕРВНЫЙ ФОНД ДОМА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35.  УК формирует резервный фонд МКД.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36.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40. Резервный фонд МКД, формируется за счёт средств: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- напрямую оплачиваемых Собственником, равно как и иными собственниками (правообладателями) помещений в МКД, 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- за счёт средств, образовавшихся в результате экономии от оказания коммунальных услуг,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- за счет средств, получаемых от сдачи в аренду общего имущества МКД (п.).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41.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услуг,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работ), на цели механизированной уборки снега, вывоза строительного мусора.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 - закупка дополнительной мебели и оборудования для мест общего пользования МКД, и т.п.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43. Мероприятия, указанные в п. 42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 или оказания услуг,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 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44.  Проведение работ и оказание услуг, предусмотренных п. 42 настоящего Договора, возможно только по предварительному письменному Уведомлению Собственника, содержащему Предложение УК провести дополнительные работы доведённого до сведения Собственника не позднее чем, за 1 (Один) месяц до принятия решения о проведении дополнительных работ в порядке п. 1.6 настоящего договора.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45. В случае если в течение одного месяца с момента Уведомления собственников помещений в МКД в порядке п. 1.6 настоящего договора УК не получило письменный отказ от проведения предложенных УК дополнительных работ или услуг, УК считает Предложение принятым и согласованным со стороны Собственника.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Согласие или отказ Собственника от проведения работ или предоставления услуг может быть отправлен почтовым сообщением на адрес УК или зарегистрирован, непосредственно в Диспетчерской службе Многоквартирного дома.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>46. Для отклонения Предложения УК о проведении дополнительных работ или оказании услуг, предусмотренных п. 42. Договора, в адрес УК должно поступить не менее 10 %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</w:p>
    <w:p w:rsidR="001A416E" w:rsidRDefault="00BA0799">
      <w:pPr>
        <w:ind w:firstLine="573"/>
        <w:jc w:val="both"/>
        <w:outlineLvl w:val="0"/>
      </w:pPr>
      <w:r>
        <w:rPr>
          <w:rFonts w:eastAsiaTheme="minorHAnsi"/>
        </w:rPr>
        <w:t xml:space="preserve">47.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</w:t>
      </w:r>
      <w:hyperlink r:id="rId13" w:tooltip="http://cosmoinfo.spb.ru" w:history="1">
        <w:r>
          <w:rPr>
            <w:rStyle w:val="af9"/>
            <w:rFonts w:eastAsiaTheme="minorHAnsi"/>
            <w:lang w:val="en-US"/>
          </w:rPr>
          <w:t>http</w:t>
        </w:r>
        <w:r>
          <w:rPr>
            <w:rStyle w:val="af9"/>
            <w:rFonts w:eastAsiaTheme="minorHAnsi"/>
          </w:rPr>
          <w:t>://</w:t>
        </w:r>
        <w:proofErr w:type="spellStart"/>
        <w:r>
          <w:rPr>
            <w:rStyle w:val="af9"/>
            <w:rFonts w:eastAsiaTheme="minorHAnsi"/>
            <w:lang w:val="en-US"/>
          </w:rPr>
          <w:t>cosmoinfo</w:t>
        </w:r>
        <w:proofErr w:type="spellEnd"/>
        <w:r>
          <w:rPr>
            <w:rStyle w:val="af9"/>
            <w:rFonts w:eastAsiaTheme="minorHAnsi"/>
          </w:rPr>
          <w:t>.</w:t>
        </w:r>
        <w:proofErr w:type="spellStart"/>
        <w:r>
          <w:rPr>
            <w:rStyle w:val="af9"/>
            <w:rFonts w:eastAsiaTheme="minorHAnsi"/>
            <w:lang w:val="en-US"/>
          </w:rPr>
          <w:t>spb</w:t>
        </w:r>
        <w:proofErr w:type="spellEnd"/>
        <w:r>
          <w:rPr>
            <w:rStyle w:val="af9"/>
            <w:rFonts w:eastAsiaTheme="minorHAnsi"/>
          </w:rPr>
          <w:t>.</w:t>
        </w:r>
        <w:proofErr w:type="spellStart"/>
        <w:r>
          <w:rPr>
            <w:rStyle w:val="af9"/>
            <w:rFonts w:eastAsiaTheme="minorHAnsi"/>
            <w:lang w:val="en-US"/>
          </w:rPr>
          <w:t>ru</w:t>
        </w:r>
        <w:proofErr w:type="spellEnd"/>
      </w:hyperlink>
      <w:r>
        <w:rPr>
          <w:rFonts w:eastAsiaTheme="minorHAnsi"/>
        </w:rPr>
        <w:t xml:space="preserve"> а также в порядке п. 1.6 настоящего договора.</w:t>
      </w:r>
    </w:p>
    <w:p w:rsidR="001A416E" w:rsidRDefault="001A416E"/>
    <w:p w:rsidR="001A416E" w:rsidRDefault="001A416E">
      <w:pPr>
        <w:rPr>
          <w:b/>
        </w:rPr>
      </w:pPr>
    </w:p>
    <w:p w:rsidR="001A416E" w:rsidRDefault="001A416E">
      <w:pPr>
        <w:rPr>
          <w:b/>
        </w:rPr>
      </w:pPr>
    </w:p>
    <w:p w:rsidR="001A416E" w:rsidRDefault="001A416E">
      <w:pPr>
        <w:rPr>
          <w:b/>
        </w:rPr>
      </w:pPr>
    </w:p>
    <w:p w:rsidR="001A416E" w:rsidRDefault="001A416E">
      <w:pPr>
        <w:rPr>
          <w:b/>
        </w:rPr>
      </w:pPr>
    </w:p>
    <w:p w:rsidR="001A416E" w:rsidRDefault="001A416E">
      <w:pPr>
        <w:rPr>
          <w:b/>
        </w:rPr>
      </w:pPr>
    </w:p>
    <w:p w:rsidR="001A416E" w:rsidRDefault="001A416E">
      <w:pPr>
        <w:rPr>
          <w:b/>
        </w:rPr>
      </w:pPr>
    </w:p>
    <w:p w:rsidR="001A416E" w:rsidRDefault="001A416E">
      <w:pPr>
        <w:rPr>
          <w:b/>
        </w:rPr>
      </w:pPr>
    </w:p>
    <w:p w:rsidR="001A416E" w:rsidRDefault="00BA0799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rFonts w:eastAsiaTheme="minorHAnsi"/>
          <w:b/>
          <w:bCs/>
          <w:iCs/>
          <w:sz w:val="18"/>
          <w:szCs w:val="18"/>
        </w:rPr>
        <w:lastRenderedPageBreak/>
        <w:t>Приложение №6</w:t>
      </w:r>
    </w:p>
    <w:p w:rsidR="001A416E" w:rsidRDefault="00BA0799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rFonts w:eastAsiaTheme="minorHAnsi"/>
          <w:b/>
          <w:bCs/>
          <w:iCs/>
          <w:sz w:val="18"/>
          <w:szCs w:val="18"/>
        </w:rPr>
        <w:t>к Договору управления</w:t>
      </w:r>
    </w:p>
    <w:p w:rsidR="001A416E" w:rsidRDefault="001A416E">
      <w:pPr>
        <w:ind w:firstLine="708"/>
        <w:jc w:val="right"/>
        <w:rPr>
          <w:b/>
          <w:bCs/>
          <w:iCs/>
          <w:color w:val="FF0000"/>
          <w:sz w:val="18"/>
          <w:szCs w:val="18"/>
        </w:rPr>
      </w:pPr>
    </w:p>
    <w:tbl>
      <w:tblPr>
        <w:tblW w:w="9729" w:type="dxa"/>
        <w:tblInd w:w="93" w:type="dxa"/>
        <w:tblLook w:val="04A0" w:firstRow="1" w:lastRow="0" w:firstColumn="1" w:lastColumn="0" w:noHBand="0" w:noVBand="1"/>
      </w:tblPr>
      <w:tblGrid>
        <w:gridCol w:w="366"/>
        <w:gridCol w:w="3169"/>
        <w:gridCol w:w="1176"/>
        <w:gridCol w:w="1979"/>
        <w:gridCol w:w="3179"/>
      </w:tblGrid>
      <w:tr w:rsidR="001A416E">
        <w:trPr>
          <w:trHeight w:val="144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A416E" w:rsidRDefault="001A41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56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</w:t>
            </w:r>
          </w:p>
        </w:tc>
        <w:tc>
          <w:tcPr>
            <w:tcW w:w="3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</w:tr>
      <w:tr w:rsidR="001A416E">
        <w:trPr>
          <w:trHeight w:val="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16E" w:rsidRDefault="001A41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16E" w:rsidRDefault="001A416E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(в месяц)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16E" w:rsidRDefault="001A416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416E" w:rsidRDefault="001A416E">
            <w:pPr>
              <w:rPr>
                <w:b/>
                <w:bCs/>
              </w:rPr>
            </w:pPr>
          </w:p>
        </w:tc>
      </w:tr>
      <w:tr w:rsidR="001A416E">
        <w:trPr>
          <w:trHeight w:val="271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A416E" w:rsidRDefault="00BA0799">
            <w:pPr>
              <w:rPr>
                <w:b/>
              </w:rPr>
            </w:pPr>
            <w:r>
              <w:rPr>
                <w:b/>
              </w:rPr>
              <w:t>Содержание и ремонт жилого помещения: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A416E" w:rsidRDefault="001A416E">
            <w:pPr>
              <w:jc w:val="center"/>
              <w:rPr>
                <w:b/>
              </w:rPr>
            </w:pP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A416E" w:rsidRDefault="00BA079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Содержание общего имущества в многоквартирном доме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26,12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rPr>
                <w:iCs/>
              </w:rPr>
              <w:t>Услуга, рассчитана в соответствии со стандартом  обслуживания, на основании договора управления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Текущий ремонт общего имущества в многоквартирном доме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6,31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17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Уборка лестничных клеток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10,50</w:t>
            </w:r>
          </w:p>
        </w:tc>
        <w:tc>
          <w:tcPr>
            <w:tcW w:w="317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rPr>
                <w:iCs/>
              </w:rPr>
              <w:t>Услуга, рассчитана в соответствии со стандартом  обслуживания, на основании договора управления</w:t>
            </w:r>
          </w:p>
        </w:tc>
      </w:tr>
      <w:tr w:rsidR="001A416E">
        <w:trPr>
          <w:trHeight w:val="186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Санитарное содержание придомовой территории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6,66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A416E" w:rsidRDefault="001A416E"/>
        </w:tc>
      </w:tr>
      <w:tr w:rsidR="001A416E">
        <w:trPr>
          <w:trHeight w:val="189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Обслуживание переговорно-замочного устройства (ПЗУ)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Обслуживание систем автоматизирован-ной противопожарной защиты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0,44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Обслуживание системы видеонаблюдения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3,84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rPr>
                <w:iCs/>
              </w:rPr>
              <w:t>Услуга, рассчитана в соответствии со стандартом  обслуживания, на основании договора управления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Эксплуатация коллективных приборов учета электрической энергии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0,07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Эксплуатация коллективных приборов учета тепловой энергии и горячей воды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0,54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Эксплуатация коллективных приборов учета холодной воды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0,06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Вывоз и утилизация твердых бытовых отходов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6,40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№174-р от 08.12.2021г.</w:t>
            </w:r>
          </w:p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Обслуживание, освидетельствование, страхование лифтов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3,43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Распоряжение комитета по тарифам СПб от 14.12.2018г.  №215-р</w:t>
            </w:r>
          </w:p>
        </w:tc>
      </w:tr>
      <w:tr w:rsidR="001A416E">
        <w:trPr>
          <w:trHeight w:val="157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Управление многоквартирным домом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7,00</w:t>
            </w:r>
          </w:p>
        </w:tc>
        <w:tc>
          <w:tcPr>
            <w:tcW w:w="317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rPr>
                <w:iCs/>
              </w:rPr>
              <w:t>Услуга, рассчитана в соответствии со стандартом  обслуживания, на основании договора управления</w:t>
            </w:r>
          </w:p>
        </w:tc>
      </w:tr>
      <w:tr w:rsidR="001A416E">
        <w:trPr>
          <w:trHeight w:val="12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Администраторы службы приема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9,62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A416E" w:rsidRDefault="001A416E"/>
        </w:tc>
      </w:tr>
      <w:tr w:rsidR="001A416E">
        <w:trPr>
          <w:trHeight w:val="128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Служба администраторов территории и паркинга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7,34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A416E" w:rsidRDefault="001A416E"/>
        </w:tc>
      </w:tr>
      <w:tr w:rsidR="001A416E">
        <w:trPr>
          <w:trHeight w:val="138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Аварийно-диспетчерская служба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7,40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A416E" w:rsidRDefault="001A416E"/>
        </w:tc>
      </w:tr>
      <w:tr w:rsidR="001A416E">
        <w:trPr>
          <w:trHeight w:val="133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Служба регистрационного учета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0,95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A416E" w:rsidRDefault="001A416E"/>
        </w:tc>
      </w:tr>
      <w:tr w:rsidR="001A416E">
        <w:trPr>
          <w:trHeight w:val="255"/>
        </w:trPr>
        <w:tc>
          <w:tcPr>
            <w:tcW w:w="34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416E" w:rsidRDefault="001A416E"/>
        </w:tc>
        <w:tc>
          <w:tcPr>
            <w:tcW w:w="316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Вознаграждение за организацию предо-</w:t>
            </w:r>
            <w:proofErr w:type="spellStart"/>
            <w:r>
              <w:t>ставления</w:t>
            </w:r>
            <w:proofErr w:type="spellEnd"/>
            <w:r>
              <w:t xml:space="preserve"> и оплаты коммунальных услуг</w:t>
            </w:r>
          </w:p>
        </w:tc>
        <w:tc>
          <w:tcPr>
            <w:tcW w:w="10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A416E" w:rsidRDefault="00BA0799">
            <w:pPr>
              <w:jc w:val="center"/>
            </w:pPr>
            <w:r>
              <w:t>0,02</w:t>
            </w: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416E" w:rsidRDefault="00BA0799">
            <w:r>
              <w:t>В соответствии с договором</w:t>
            </w:r>
          </w:p>
        </w:tc>
      </w:tr>
      <w:tr w:rsidR="001A416E">
        <w:trPr>
          <w:trHeight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1A416E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>Электрическая энергия, потребляемая в целях содержания общего имущества в многоквартирном доме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руб. /кВт-ч.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4,28/2,36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rPr>
                <w:iCs/>
              </w:rPr>
            </w:pPr>
            <w:r>
              <w:rPr>
                <w:iCs/>
              </w:rPr>
              <w:t>Распоряжение Комитета по тарифам СПб №244-р от 16.12.2020г.</w:t>
            </w:r>
          </w:p>
        </w:tc>
      </w:tr>
      <w:tr w:rsidR="001A416E">
        <w:trPr>
          <w:trHeight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1A416E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 xml:space="preserve">Холодная вода, потребляемая в целях содержания общего имущества в многоквартирном доме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руб. 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33,12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16E" w:rsidRDefault="00BA0799">
            <w:r>
              <w:t>Распоряжение Комитета по тарифам СПб №271-р от 18.12.2020г.</w:t>
            </w:r>
          </w:p>
        </w:tc>
      </w:tr>
      <w:tr w:rsidR="001A416E">
        <w:trPr>
          <w:trHeight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1A416E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 xml:space="preserve">Тепловая энергия для производства горячей воды, потребляемой в целях содержания общего имущества в многоквартирном доме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1 880,11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 xml:space="preserve">Распоряжение Комитета по тарифам СПб №243-р от 16.12.2020г. </w:t>
            </w:r>
          </w:p>
        </w:tc>
      </w:tr>
      <w:tr w:rsidR="001A416E">
        <w:trPr>
          <w:trHeight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1A416E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>Водоотведение в целях содержания общего имущества в многоквартирном доме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руб. 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33,12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16E" w:rsidRDefault="00BA0799">
            <w:r>
              <w:t>Распоряжение Комитета по тарифам СПб №271-р от 18.12.2020г.</w:t>
            </w:r>
          </w:p>
        </w:tc>
      </w:tr>
      <w:tr w:rsidR="001A416E">
        <w:trPr>
          <w:trHeight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1A416E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 xml:space="preserve">Горячая вода в целях содержания общего имущества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руб. 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112,81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16E" w:rsidRDefault="00BA0799">
            <w:r>
              <w:t>Распоряжение Комитета по тарифам СПб №243-р от 16.12.2020г.</w:t>
            </w:r>
          </w:p>
        </w:tc>
      </w:tr>
      <w:tr w:rsidR="001A416E">
        <w:trPr>
          <w:trHeight w:val="1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E" w:rsidRDefault="001A416E"/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руб./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16E" w:rsidRDefault="00BA0799">
            <w:pPr>
              <w:jc w:val="center"/>
            </w:pPr>
            <w:r>
              <w:t>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16E" w:rsidRDefault="00BA0799">
            <w:r>
              <w:t>Протокол общего собрания собственников помещений в многоквартирном доме</w:t>
            </w:r>
          </w:p>
          <w:p w:rsidR="001A416E" w:rsidRDefault="00BA0799">
            <w:r>
              <w:t xml:space="preserve">от 10.11.2021г. </w:t>
            </w:r>
          </w:p>
        </w:tc>
      </w:tr>
    </w:tbl>
    <w:p w:rsidR="001A416E" w:rsidRDefault="001A416E"/>
    <w:p w:rsidR="001A416E" w:rsidRDefault="001A416E">
      <w:pPr>
        <w:tabs>
          <w:tab w:val="left" w:pos="993"/>
        </w:tabs>
        <w:ind w:right="3"/>
        <w:jc w:val="both"/>
        <w:rPr>
          <w:b/>
        </w:rPr>
      </w:pPr>
    </w:p>
    <w:p w:rsidR="001A416E" w:rsidRDefault="00BA0799">
      <w:pPr>
        <w:tabs>
          <w:tab w:val="left" w:pos="993"/>
        </w:tabs>
        <w:ind w:right="3" w:firstLine="567"/>
        <w:jc w:val="both"/>
        <w:rPr>
          <w:b/>
        </w:rPr>
      </w:pPr>
      <w:r>
        <w:rPr>
          <w:rFonts w:eastAsiaTheme="minorHAnsi"/>
          <w:b/>
        </w:rPr>
        <w:t>10. РЕКВИЗИТЫ СТОРОН</w:t>
      </w:r>
    </w:p>
    <w:p w:rsidR="001A416E" w:rsidRDefault="001A416E">
      <w:pPr>
        <w:tabs>
          <w:tab w:val="left" w:pos="993"/>
        </w:tabs>
        <w:ind w:right="3" w:firstLine="567"/>
        <w:jc w:val="both"/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605"/>
      </w:tblGrid>
      <w:tr w:rsidR="001A416E">
        <w:trPr>
          <w:trHeight w:val="80"/>
        </w:trPr>
        <w:tc>
          <w:tcPr>
            <w:tcW w:w="2601" w:type="pct"/>
          </w:tcPr>
          <w:p w:rsidR="001A416E" w:rsidRDefault="00BA0799">
            <w:pPr>
              <w:tabs>
                <w:tab w:val="left" w:pos="993"/>
              </w:tabs>
              <w:ind w:right="3"/>
              <w:jc w:val="both"/>
              <w:rPr>
                <w:b/>
              </w:rPr>
            </w:pPr>
            <w:r>
              <w:rPr>
                <w:b/>
              </w:rPr>
              <w:t>Управляющая компания: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b/>
              </w:rPr>
              <w:t>Космосервис</w:t>
            </w:r>
            <w:proofErr w:type="spellEnd"/>
            <w:r>
              <w:rPr>
                <w:b/>
              </w:rPr>
              <w:t xml:space="preserve"> Управление»</w:t>
            </w:r>
          </w:p>
          <w:p w:rsidR="001A416E" w:rsidRDefault="00BA0799">
            <w:r>
              <w:t xml:space="preserve">Юридический адрес: 194044, г. Санкт-Петербург, пр. Большой </w:t>
            </w:r>
            <w:proofErr w:type="spellStart"/>
            <w:r>
              <w:t>Сампосониевский</w:t>
            </w:r>
            <w:proofErr w:type="spellEnd"/>
            <w:r>
              <w:t>, д. 4-6, лит. А, пом. 39-Н, р/м 10-3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</w:pPr>
            <w:r>
              <w:t xml:space="preserve">Фактический адрес: 194044, г. Санкт-Петербург, Большой </w:t>
            </w:r>
            <w:proofErr w:type="spellStart"/>
            <w:r>
              <w:t>Сампсониевский</w:t>
            </w:r>
            <w:proofErr w:type="spellEnd"/>
            <w:r>
              <w:t xml:space="preserve"> пр., д. 4-6, литера А 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  <w:ind w:left="34"/>
            </w:pPr>
            <w:r>
              <w:t xml:space="preserve">Тел. + 7 (812) 332-05-05, ИНН 7802879533 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  <w:ind w:left="34"/>
            </w:pPr>
            <w:r>
              <w:t xml:space="preserve">КПП 780201001, ОГРН 1147847425263 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  <w:ind w:left="34"/>
            </w:pPr>
            <w:r>
              <w:t>ОКПО 76145250, БИК 044030790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  <w:ind w:left="34"/>
            </w:pPr>
            <w:r>
              <w:t xml:space="preserve">р/с 40702810390650000636 в ПАО «Банк Санкт-Петербург» </w:t>
            </w:r>
          </w:p>
          <w:p w:rsidR="001A416E" w:rsidRDefault="00BA0799">
            <w:pPr>
              <w:tabs>
                <w:tab w:val="center" w:pos="4677"/>
                <w:tab w:val="right" w:pos="9355"/>
              </w:tabs>
              <w:ind w:left="34"/>
            </w:pPr>
            <w:r>
              <w:t>к/</w:t>
            </w:r>
            <w:proofErr w:type="gramStart"/>
            <w:r>
              <w:t>с  30101810900000000790</w:t>
            </w:r>
            <w:proofErr w:type="gramEnd"/>
            <w:r>
              <w:t xml:space="preserve"> </w:t>
            </w:r>
          </w:p>
          <w:p w:rsidR="001A416E" w:rsidRDefault="001A416E">
            <w:pPr>
              <w:tabs>
                <w:tab w:val="left" w:pos="993"/>
              </w:tabs>
              <w:ind w:right="3"/>
              <w:jc w:val="both"/>
            </w:pPr>
          </w:p>
          <w:p w:rsidR="001A416E" w:rsidRDefault="00BA0799">
            <w:pPr>
              <w:tabs>
                <w:tab w:val="left" w:pos="993"/>
              </w:tabs>
              <w:ind w:right="3"/>
              <w:jc w:val="both"/>
            </w:pPr>
            <w:r>
              <w:t>Генеральный директор</w:t>
            </w: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BA0799">
            <w:pPr>
              <w:tabs>
                <w:tab w:val="left" w:pos="993"/>
              </w:tabs>
              <w:ind w:right="3" w:firstLine="34"/>
              <w:jc w:val="both"/>
            </w:pPr>
            <w:r>
              <w:t>__________________________/</w:t>
            </w:r>
            <w:proofErr w:type="spellStart"/>
            <w:r>
              <w:t>Инашевская</w:t>
            </w:r>
            <w:proofErr w:type="spellEnd"/>
            <w:r>
              <w:t xml:space="preserve"> А.А./</w:t>
            </w:r>
          </w:p>
          <w:p w:rsidR="001A416E" w:rsidRDefault="00BA0799">
            <w:pPr>
              <w:tabs>
                <w:tab w:val="left" w:pos="993"/>
              </w:tabs>
              <w:ind w:right="3" w:firstLine="567"/>
              <w:jc w:val="both"/>
            </w:pPr>
            <w:r>
              <w:t xml:space="preserve">            Подпись</w:t>
            </w:r>
          </w:p>
          <w:p w:rsidR="001A416E" w:rsidRDefault="00BA0799">
            <w:pPr>
              <w:tabs>
                <w:tab w:val="left" w:pos="993"/>
              </w:tabs>
              <w:ind w:right="3" w:firstLine="567"/>
              <w:jc w:val="both"/>
            </w:pPr>
            <w:r>
              <w:t>М.П.</w:t>
            </w: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</w:tc>
        <w:tc>
          <w:tcPr>
            <w:tcW w:w="2399" w:type="pct"/>
          </w:tcPr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  <w:rPr>
                <w:b/>
              </w:rPr>
            </w:pPr>
          </w:p>
          <w:p w:rsidR="001A416E" w:rsidRDefault="00BA0799">
            <w:pPr>
              <w:tabs>
                <w:tab w:val="left" w:pos="993"/>
              </w:tabs>
              <w:ind w:right="3"/>
              <w:jc w:val="both"/>
              <w:rPr>
                <w:b/>
              </w:rPr>
            </w:pPr>
            <w:r>
              <w:rPr>
                <w:b/>
              </w:rPr>
              <w:t>Собственник:</w:t>
            </w: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BA0799">
            <w:pPr>
              <w:tabs>
                <w:tab w:val="left" w:pos="993"/>
              </w:tabs>
              <w:ind w:right="3" w:firstLine="17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BA0799">
            <w:pPr>
              <w:tabs>
                <w:tab w:val="left" w:pos="993"/>
              </w:tabs>
              <w:ind w:right="3" w:firstLine="34"/>
              <w:jc w:val="both"/>
            </w:pPr>
            <w:r>
              <w:t>___________________/_____________________/</w:t>
            </w:r>
          </w:p>
          <w:p w:rsidR="001A416E" w:rsidRDefault="00BA0799">
            <w:pPr>
              <w:tabs>
                <w:tab w:val="left" w:pos="993"/>
              </w:tabs>
              <w:ind w:right="3" w:firstLine="567"/>
              <w:jc w:val="both"/>
            </w:pPr>
            <w:r>
              <w:t xml:space="preserve">            Подпись</w:t>
            </w:r>
          </w:p>
          <w:p w:rsidR="001A416E" w:rsidRDefault="001A416E">
            <w:pPr>
              <w:tabs>
                <w:tab w:val="left" w:pos="993"/>
              </w:tabs>
              <w:ind w:right="3"/>
              <w:jc w:val="both"/>
            </w:pP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  <w:p w:rsidR="001A416E" w:rsidRDefault="00BA0799">
            <w:pPr>
              <w:tabs>
                <w:tab w:val="left" w:pos="993"/>
              </w:tabs>
              <w:ind w:right="3" w:firstLine="17"/>
              <w:jc w:val="both"/>
            </w:pPr>
            <w:r>
              <w:t>Тел. (моб.) _______________________________</w:t>
            </w:r>
          </w:p>
          <w:p w:rsidR="001A416E" w:rsidRDefault="00BA0799">
            <w:pPr>
              <w:tabs>
                <w:tab w:val="left" w:pos="993"/>
              </w:tabs>
              <w:ind w:right="3" w:firstLine="17"/>
              <w:jc w:val="both"/>
            </w:pPr>
            <w:r>
              <w:t>Тел. (</w:t>
            </w:r>
            <w:proofErr w:type="spellStart"/>
            <w:proofErr w:type="gramStart"/>
            <w:r>
              <w:t>раб.дом</w:t>
            </w:r>
            <w:proofErr w:type="spellEnd"/>
            <w:proofErr w:type="gramEnd"/>
            <w:r>
              <w:t>) ____________________________</w:t>
            </w:r>
          </w:p>
          <w:p w:rsidR="001A416E" w:rsidRDefault="00BA0799">
            <w:pPr>
              <w:tabs>
                <w:tab w:val="left" w:pos="993"/>
              </w:tabs>
              <w:ind w:right="3" w:firstLine="17"/>
              <w:jc w:val="both"/>
            </w:pPr>
            <w:proofErr w:type="spellStart"/>
            <w:r>
              <w:t>Email</w:t>
            </w:r>
            <w:proofErr w:type="spellEnd"/>
            <w:r>
              <w:t>: ___________________________________</w:t>
            </w:r>
          </w:p>
          <w:p w:rsidR="001A416E" w:rsidRDefault="001A416E">
            <w:pPr>
              <w:tabs>
                <w:tab w:val="left" w:pos="993"/>
              </w:tabs>
              <w:ind w:right="3" w:firstLine="567"/>
              <w:jc w:val="both"/>
            </w:pPr>
          </w:p>
        </w:tc>
      </w:tr>
    </w:tbl>
    <w:p w:rsidR="001A416E" w:rsidRDefault="001A416E"/>
    <w:sectPr w:rsidR="001A416E">
      <w:headerReference w:type="default" r:id="rId14"/>
      <w:footerReference w:type="default" r:id="rId15"/>
      <w:pgSz w:w="11906" w:h="16838"/>
      <w:pgMar w:top="2127" w:right="849" w:bottom="2127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3B" w:rsidRDefault="0044633B">
      <w:r>
        <w:separator/>
      </w:r>
    </w:p>
  </w:endnote>
  <w:endnote w:type="continuationSeparator" w:id="0">
    <w:p w:rsidR="0044633B" w:rsidRDefault="0044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6E" w:rsidRDefault="00BA079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-16.3pt;mso-position-horizontal:absolute;mso-position-vertical-relative:text;margin-top:11.5pt;mso-position-vertical:absolute;width:497.4pt;height:0.3pt;" coordsize="100000,100000" path="" filled="f" strokecolor="#8DC63F" strokeweight="2.25pt">
              <v:path textboxrect="0,0,0,0"/>
            </v:shape>
          </w:pict>
        </mc:Fallback>
      </mc:AlternateContent>
    </w:r>
    <w:r>
      <w:tab/>
    </w:r>
    <w:r>
      <w:tab/>
    </w:r>
  </w:p>
  <w:tbl>
    <w:tblPr>
      <w:tblStyle w:val="af0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977"/>
    </w:tblGrid>
    <w:tr w:rsidR="001A416E">
      <w:tc>
        <w:tcPr>
          <w:tcW w:w="7939" w:type="dxa"/>
        </w:tcPr>
        <w:p w:rsidR="001A416E" w:rsidRDefault="00BA0799">
          <w:pPr>
            <w:pStyle w:val="afa"/>
            <w:spacing w:before="0" w:beforeAutospacing="0" w:after="0" w:afterAutospacing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81280</wp:posOffset>
                    </wp:positionV>
                    <wp:extent cx="6823710" cy="1137285"/>
                    <wp:effectExtent l="0" t="0" r="0" b="5715"/>
                    <wp:wrapNone/>
                    <wp:docPr id="3" name="Рисунок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9" name="РќРёР¶РЅРёР№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823710" cy="1137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text;margin-left:-4.1pt;mso-position-horizontal:absolute;mso-position-vertical-relative:text;margin-top:6.4pt;mso-position-vertical:absolute;width:537.3pt;height:89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  <w:p w:rsidR="001A416E" w:rsidRDefault="001A416E">
          <w:pPr>
            <w:pStyle w:val="afa"/>
            <w:spacing w:before="0" w:beforeAutospacing="0" w:after="0" w:afterAutospacing="0"/>
          </w:pPr>
        </w:p>
        <w:p w:rsidR="001A416E" w:rsidRDefault="001A416E">
          <w:pPr>
            <w:pStyle w:val="afa"/>
            <w:spacing w:before="0" w:beforeAutospacing="0" w:after="0" w:afterAutospacing="0"/>
          </w:pPr>
        </w:p>
        <w:p w:rsidR="001A416E" w:rsidRDefault="001A416E">
          <w:pPr>
            <w:pStyle w:val="afa"/>
            <w:spacing w:before="0" w:beforeAutospacing="0" w:after="0" w:afterAutospacing="0"/>
          </w:pPr>
        </w:p>
      </w:tc>
      <w:tc>
        <w:tcPr>
          <w:tcW w:w="1977" w:type="dxa"/>
        </w:tcPr>
        <w:p w:rsidR="001A416E" w:rsidRDefault="001A416E">
          <w:pPr>
            <w:pStyle w:val="ad"/>
          </w:pPr>
        </w:p>
      </w:tc>
    </w:tr>
  </w:tbl>
  <w:p w:rsidR="001A416E" w:rsidRDefault="001A41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3B" w:rsidRDefault="0044633B">
      <w:r>
        <w:separator/>
      </w:r>
    </w:p>
  </w:footnote>
  <w:footnote w:type="continuationSeparator" w:id="0">
    <w:p w:rsidR="0044633B" w:rsidRDefault="0044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1A416E">
      <w:tc>
        <w:tcPr>
          <w:tcW w:w="4813" w:type="dxa"/>
        </w:tcPr>
        <w:p w:rsidR="001A416E" w:rsidRDefault="00BA0799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194044, Санкт-Петербург,</w:t>
          </w:r>
        </w:p>
        <w:p w:rsidR="001A416E" w:rsidRDefault="00BA0799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Б. </w:t>
          </w:r>
          <w:proofErr w:type="spellStart"/>
          <w:r>
            <w:rPr>
              <w:rFonts w:ascii="Tahoma" w:hAnsi="Tahoma" w:cs="Tahoma"/>
            </w:rPr>
            <w:t>Сампсониевский</w:t>
          </w:r>
          <w:proofErr w:type="spellEnd"/>
          <w:r>
            <w:rPr>
              <w:rFonts w:ascii="Tahoma" w:hAnsi="Tahoma" w:cs="Tahoma"/>
            </w:rPr>
            <w:t xml:space="preserve"> пр., 4-6, лит. А</w:t>
          </w:r>
        </w:p>
        <w:p w:rsidR="001A416E" w:rsidRDefault="00BA0799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Тел./факс: (812) 332-05-05</w:t>
          </w:r>
        </w:p>
        <w:p w:rsidR="001A416E" w:rsidRDefault="00BA0799">
          <w:pPr>
            <w:rPr>
              <w:rFonts w:ascii="Tahoma" w:hAnsi="Tahoma" w:cs="Tahoma"/>
            </w:rPr>
          </w:pPr>
          <w:proofErr w:type="spellStart"/>
          <w:r>
            <w:rPr>
              <w:rFonts w:ascii="Tahoma" w:hAnsi="Tahoma" w:cs="Tahoma"/>
              <w:lang w:val="en-US"/>
            </w:rPr>
            <w:t>cosmo</w:t>
          </w:r>
          <w:proofErr w:type="spellEnd"/>
          <w:r>
            <w:rPr>
              <w:rFonts w:ascii="Tahoma" w:hAnsi="Tahoma" w:cs="Tahoma"/>
            </w:rPr>
            <w:t>@</w:t>
          </w:r>
          <w:proofErr w:type="spellStart"/>
          <w:r>
            <w:rPr>
              <w:rFonts w:ascii="Tahoma" w:hAnsi="Tahoma" w:cs="Tahoma"/>
              <w:lang w:val="en-US"/>
            </w:rPr>
            <w:t>cosmoservice</w:t>
          </w:r>
          <w:proofErr w:type="spellEnd"/>
          <w:r>
            <w:rPr>
              <w:rFonts w:ascii="Tahoma" w:hAnsi="Tahoma" w:cs="Tahoma"/>
            </w:rPr>
            <w:t>.</w:t>
          </w:r>
          <w:proofErr w:type="spellStart"/>
          <w:r>
            <w:rPr>
              <w:rFonts w:ascii="Tahoma" w:hAnsi="Tahoma" w:cs="Tahoma"/>
              <w:lang w:val="en-US"/>
            </w:rPr>
            <w:t>spb</w:t>
          </w:r>
          <w:proofErr w:type="spellEnd"/>
          <w:r>
            <w:rPr>
              <w:rFonts w:ascii="Tahoma" w:hAnsi="Tahoma" w:cs="Tahoma"/>
            </w:rPr>
            <w:t>.</w:t>
          </w:r>
          <w:proofErr w:type="spellStart"/>
          <w:r>
            <w:rPr>
              <w:rFonts w:ascii="Tahoma" w:hAnsi="Tahoma" w:cs="Tahoma"/>
              <w:lang w:val="en-US"/>
            </w:rPr>
            <w:t>ru</w:t>
          </w:r>
          <w:proofErr w:type="spellEnd"/>
        </w:p>
        <w:p w:rsidR="001A416E" w:rsidRDefault="001A416E">
          <w:pPr>
            <w:pStyle w:val="ab"/>
            <w:rPr>
              <w:sz w:val="12"/>
              <w:szCs w:val="12"/>
            </w:rPr>
          </w:pPr>
        </w:p>
      </w:tc>
      <w:tc>
        <w:tcPr>
          <w:tcW w:w="4814" w:type="dxa"/>
        </w:tcPr>
        <w:p w:rsidR="001A416E" w:rsidRDefault="00BA0799">
          <w:pPr>
            <w:pStyle w:val="ab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2228137" cy="551196"/>
                    <wp:effectExtent l="0" t="0" r="1270" b="1270"/>
                    <wp:docPr id="1" name="Рисунок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На бланк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356435" cy="5829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75.4pt;height:43.4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</w:tr>
  </w:tbl>
  <w:p w:rsidR="001A416E" w:rsidRDefault="001A41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1A1"/>
    <w:multiLevelType w:val="hybridMultilevel"/>
    <w:tmpl w:val="85548742"/>
    <w:lvl w:ilvl="0" w:tplc="7DA829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4E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C4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6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657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2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65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27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00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428"/>
    <w:multiLevelType w:val="hybridMultilevel"/>
    <w:tmpl w:val="40BA8C42"/>
    <w:lvl w:ilvl="0" w:tplc="5F604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06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0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2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42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65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8F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A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4E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2DAC"/>
    <w:multiLevelType w:val="hybridMultilevel"/>
    <w:tmpl w:val="B658BC9A"/>
    <w:lvl w:ilvl="0" w:tplc="F7DE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9861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86F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E64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70B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F268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C84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7602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AA8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336BC"/>
    <w:multiLevelType w:val="hybridMultilevel"/>
    <w:tmpl w:val="ECA62024"/>
    <w:lvl w:ilvl="0" w:tplc="49A48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A0C1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FE36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F0A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C72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BC3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DC2B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E694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B2B9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B8A3001"/>
    <w:multiLevelType w:val="hybridMultilevel"/>
    <w:tmpl w:val="AD82C8BA"/>
    <w:lvl w:ilvl="0" w:tplc="0DD4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6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41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2B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2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CF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6F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8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00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D19"/>
    <w:multiLevelType w:val="hybridMultilevel"/>
    <w:tmpl w:val="3E6E658C"/>
    <w:lvl w:ilvl="0" w:tplc="35487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3CF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862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0D1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D095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E5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D4F9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7E28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F63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90AB4"/>
    <w:multiLevelType w:val="hybridMultilevel"/>
    <w:tmpl w:val="895047B4"/>
    <w:lvl w:ilvl="0" w:tplc="1B389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0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87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EC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5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42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02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E65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05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8B5"/>
    <w:multiLevelType w:val="hybridMultilevel"/>
    <w:tmpl w:val="7DEC64FE"/>
    <w:lvl w:ilvl="0" w:tplc="D90AE9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3656F6D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B6519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DE47B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0D7C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BC147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C6FD3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AC775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AA38D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F942541"/>
    <w:multiLevelType w:val="hybridMultilevel"/>
    <w:tmpl w:val="F0E07A0A"/>
    <w:lvl w:ilvl="0" w:tplc="365E05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7C2F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AA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0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D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6B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7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08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2A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4011"/>
    <w:multiLevelType w:val="hybridMultilevel"/>
    <w:tmpl w:val="130873EE"/>
    <w:lvl w:ilvl="0" w:tplc="D8E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E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4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60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EA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2E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AB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3322"/>
    <w:multiLevelType w:val="hybridMultilevel"/>
    <w:tmpl w:val="BFD26E50"/>
    <w:lvl w:ilvl="0" w:tplc="7710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80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2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E1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2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EB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E0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4F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02C7"/>
    <w:multiLevelType w:val="hybridMultilevel"/>
    <w:tmpl w:val="78C23672"/>
    <w:lvl w:ilvl="0" w:tplc="0BC4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C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8E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4F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CF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4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3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2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B73"/>
    <w:multiLevelType w:val="hybridMultilevel"/>
    <w:tmpl w:val="BF8032C2"/>
    <w:lvl w:ilvl="0" w:tplc="8F24E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25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0A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E3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C6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4D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7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E1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8A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0302"/>
    <w:multiLevelType w:val="hybridMultilevel"/>
    <w:tmpl w:val="194605C8"/>
    <w:lvl w:ilvl="0" w:tplc="2850C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27252">
      <w:start w:val="1"/>
      <w:numFmt w:val="lowerLetter"/>
      <w:lvlText w:val="%2."/>
      <w:lvlJc w:val="left"/>
      <w:pPr>
        <w:ind w:left="1440" w:hanging="360"/>
      </w:pPr>
    </w:lvl>
    <w:lvl w:ilvl="2" w:tplc="54EEB9E6">
      <w:start w:val="1"/>
      <w:numFmt w:val="lowerRoman"/>
      <w:lvlText w:val="%3."/>
      <w:lvlJc w:val="right"/>
      <w:pPr>
        <w:ind w:left="2160" w:hanging="180"/>
      </w:pPr>
    </w:lvl>
    <w:lvl w:ilvl="3" w:tplc="2C0424FC">
      <w:start w:val="1"/>
      <w:numFmt w:val="decimal"/>
      <w:lvlText w:val="%4."/>
      <w:lvlJc w:val="left"/>
      <w:pPr>
        <w:ind w:left="2880" w:hanging="360"/>
      </w:pPr>
    </w:lvl>
    <w:lvl w:ilvl="4" w:tplc="2ACE7C6A">
      <w:start w:val="1"/>
      <w:numFmt w:val="lowerLetter"/>
      <w:lvlText w:val="%5."/>
      <w:lvlJc w:val="left"/>
      <w:pPr>
        <w:ind w:left="3600" w:hanging="360"/>
      </w:pPr>
    </w:lvl>
    <w:lvl w:ilvl="5" w:tplc="6FCEBA26">
      <w:start w:val="1"/>
      <w:numFmt w:val="lowerRoman"/>
      <w:lvlText w:val="%6."/>
      <w:lvlJc w:val="right"/>
      <w:pPr>
        <w:ind w:left="4320" w:hanging="180"/>
      </w:pPr>
    </w:lvl>
    <w:lvl w:ilvl="6" w:tplc="E7E0FE70">
      <w:start w:val="1"/>
      <w:numFmt w:val="decimal"/>
      <w:lvlText w:val="%7."/>
      <w:lvlJc w:val="left"/>
      <w:pPr>
        <w:ind w:left="5040" w:hanging="360"/>
      </w:pPr>
    </w:lvl>
    <w:lvl w:ilvl="7" w:tplc="D7FEE3BA">
      <w:start w:val="1"/>
      <w:numFmt w:val="lowerLetter"/>
      <w:lvlText w:val="%8."/>
      <w:lvlJc w:val="left"/>
      <w:pPr>
        <w:ind w:left="5760" w:hanging="360"/>
      </w:pPr>
    </w:lvl>
    <w:lvl w:ilvl="8" w:tplc="EACC3E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7C84"/>
    <w:multiLevelType w:val="hybridMultilevel"/>
    <w:tmpl w:val="6F8267DE"/>
    <w:lvl w:ilvl="0" w:tplc="374231B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9F446F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700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0AD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E472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C286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E2E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76FD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64D5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9767332"/>
    <w:multiLevelType w:val="hybridMultilevel"/>
    <w:tmpl w:val="4BBAADB8"/>
    <w:lvl w:ilvl="0" w:tplc="DA9E5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2F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04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47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E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C4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B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87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7920"/>
    <w:multiLevelType w:val="hybridMultilevel"/>
    <w:tmpl w:val="0F6046E8"/>
    <w:lvl w:ilvl="0" w:tplc="C822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A1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8F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80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F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08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8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C9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0B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87F76"/>
    <w:multiLevelType w:val="multilevel"/>
    <w:tmpl w:val="91B67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4F8974A6"/>
    <w:multiLevelType w:val="hybridMultilevel"/>
    <w:tmpl w:val="C06EC97E"/>
    <w:lvl w:ilvl="0" w:tplc="5DBA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2E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8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2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5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A7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87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85F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08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02B3C"/>
    <w:multiLevelType w:val="hybridMultilevel"/>
    <w:tmpl w:val="B4E2D04A"/>
    <w:lvl w:ilvl="0" w:tplc="5718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6F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EC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EB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7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C7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0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CC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4A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5EDB"/>
    <w:multiLevelType w:val="hybridMultilevel"/>
    <w:tmpl w:val="8E561706"/>
    <w:lvl w:ilvl="0" w:tplc="9EACBC2C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83E20118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3F28747A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092268E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A561864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83AF97E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EA0E9826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5382E14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1DBE5240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 w15:restartNumberingAfterBreak="0">
    <w:nsid w:val="5DD73B8A"/>
    <w:multiLevelType w:val="hybridMultilevel"/>
    <w:tmpl w:val="AC4ECB62"/>
    <w:lvl w:ilvl="0" w:tplc="2E18BC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F872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8693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D6FA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D477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2A875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6AB3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D464F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A6AB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077E7"/>
    <w:multiLevelType w:val="hybridMultilevel"/>
    <w:tmpl w:val="755CAF30"/>
    <w:lvl w:ilvl="0" w:tplc="31E22DC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8032878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9F1A19D0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9EDC0B8E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A71C5AA2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539E6DFC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C4CEA1F0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EB2A6F6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99FE1E14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5F2D0709"/>
    <w:multiLevelType w:val="hybridMultilevel"/>
    <w:tmpl w:val="3886F500"/>
    <w:lvl w:ilvl="0" w:tplc="A9525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A9140">
      <w:start w:val="1"/>
      <w:numFmt w:val="lowerLetter"/>
      <w:lvlText w:val="%2."/>
      <w:lvlJc w:val="left"/>
      <w:pPr>
        <w:ind w:left="1440" w:hanging="360"/>
      </w:pPr>
    </w:lvl>
    <w:lvl w:ilvl="2" w:tplc="C91606DC">
      <w:start w:val="1"/>
      <w:numFmt w:val="lowerRoman"/>
      <w:lvlText w:val="%3."/>
      <w:lvlJc w:val="right"/>
      <w:pPr>
        <w:ind w:left="2160" w:hanging="180"/>
      </w:pPr>
    </w:lvl>
    <w:lvl w:ilvl="3" w:tplc="5E8C8730">
      <w:start w:val="1"/>
      <w:numFmt w:val="decimal"/>
      <w:lvlText w:val="%4."/>
      <w:lvlJc w:val="left"/>
      <w:pPr>
        <w:ind w:left="2880" w:hanging="360"/>
      </w:pPr>
    </w:lvl>
    <w:lvl w:ilvl="4" w:tplc="A4E6745A">
      <w:start w:val="1"/>
      <w:numFmt w:val="lowerLetter"/>
      <w:lvlText w:val="%5."/>
      <w:lvlJc w:val="left"/>
      <w:pPr>
        <w:ind w:left="3600" w:hanging="360"/>
      </w:pPr>
    </w:lvl>
    <w:lvl w:ilvl="5" w:tplc="29C6DB2C">
      <w:start w:val="1"/>
      <w:numFmt w:val="lowerRoman"/>
      <w:lvlText w:val="%6."/>
      <w:lvlJc w:val="right"/>
      <w:pPr>
        <w:ind w:left="4320" w:hanging="180"/>
      </w:pPr>
    </w:lvl>
    <w:lvl w:ilvl="6" w:tplc="CF441A90">
      <w:start w:val="1"/>
      <w:numFmt w:val="decimal"/>
      <w:lvlText w:val="%7."/>
      <w:lvlJc w:val="left"/>
      <w:pPr>
        <w:ind w:left="5040" w:hanging="360"/>
      </w:pPr>
    </w:lvl>
    <w:lvl w:ilvl="7" w:tplc="4970DF28">
      <w:start w:val="1"/>
      <w:numFmt w:val="lowerLetter"/>
      <w:lvlText w:val="%8."/>
      <w:lvlJc w:val="left"/>
      <w:pPr>
        <w:ind w:left="5760" w:hanging="360"/>
      </w:pPr>
    </w:lvl>
    <w:lvl w:ilvl="8" w:tplc="80607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EBD"/>
    <w:multiLevelType w:val="hybridMultilevel"/>
    <w:tmpl w:val="A8402EBA"/>
    <w:lvl w:ilvl="0" w:tplc="E3CC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6C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E6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7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E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C9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A9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B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63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01092"/>
    <w:multiLevelType w:val="hybridMultilevel"/>
    <w:tmpl w:val="A4641786"/>
    <w:lvl w:ilvl="0" w:tplc="DA2A1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2AE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060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C45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6B4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58A3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288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786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046A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7B36DC"/>
    <w:multiLevelType w:val="hybridMultilevel"/>
    <w:tmpl w:val="C40ECA28"/>
    <w:lvl w:ilvl="0" w:tplc="D73CA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E6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5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4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C1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C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5B72"/>
    <w:multiLevelType w:val="hybridMultilevel"/>
    <w:tmpl w:val="EFD0BFCE"/>
    <w:lvl w:ilvl="0" w:tplc="CA84A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62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E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07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3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E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A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04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4D7F"/>
    <w:multiLevelType w:val="hybridMultilevel"/>
    <w:tmpl w:val="B0820708"/>
    <w:lvl w:ilvl="0" w:tplc="3C80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66A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5C6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46E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BEAF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F871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1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2CF4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F0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E15BFF"/>
    <w:multiLevelType w:val="hybridMultilevel"/>
    <w:tmpl w:val="3D729776"/>
    <w:lvl w:ilvl="0" w:tplc="23526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E2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820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64D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26E4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F83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3A6A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F44D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FC5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F42D8E"/>
    <w:multiLevelType w:val="hybridMultilevel"/>
    <w:tmpl w:val="939EB270"/>
    <w:lvl w:ilvl="0" w:tplc="EB0A8FEC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B8CE2FA6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5AF85350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B4F8FF94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7C80AE10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2B98E47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9F40D19A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96B88FA6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5B02B1A4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8"/>
  </w:num>
  <w:num w:numId="5">
    <w:abstractNumId w:val="25"/>
  </w:num>
  <w:num w:numId="6">
    <w:abstractNumId w:val="11"/>
  </w:num>
  <w:num w:numId="7">
    <w:abstractNumId w:val="8"/>
  </w:num>
  <w:num w:numId="8">
    <w:abstractNumId w:val="9"/>
  </w:num>
  <w:num w:numId="9">
    <w:abstractNumId w:val="26"/>
  </w:num>
  <w:num w:numId="10">
    <w:abstractNumId w:val="27"/>
  </w:num>
  <w:num w:numId="11">
    <w:abstractNumId w:val="19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18"/>
  </w:num>
  <w:num w:numId="22">
    <w:abstractNumId w:val="13"/>
  </w:num>
  <w:num w:numId="23">
    <w:abstractNumId w:val="23"/>
  </w:num>
  <w:num w:numId="24">
    <w:abstractNumId w:val="7"/>
  </w:num>
  <w:num w:numId="25">
    <w:abstractNumId w:val="14"/>
  </w:num>
  <w:num w:numId="26">
    <w:abstractNumId w:val="3"/>
  </w:num>
  <w:num w:numId="27">
    <w:abstractNumId w:val="30"/>
  </w:num>
  <w:num w:numId="28">
    <w:abstractNumId w:val="2"/>
  </w:num>
  <w:num w:numId="29">
    <w:abstractNumId w:val="21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E"/>
    <w:rsid w:val="00067151"/>
    <w:rsid w:val="001A416E"/>
    <w:rsid w:val="0044633B"/>
    <w:rsid w:val="00BA0799"/>
    <w:rsid w:val="00C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2885"/>
  <w15:docId w15:val="{36A50A9C-2472-427B-96DE-AADDFD9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qFormat/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uiPriority w:val="99"/>
    <w:pPr>
      <w:ind w:firstLine="570"/>
      <w:jc w:val="both"/>
    </w:pPr>
    <w:rPr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текст Знак"/>
    <w:basedOn w:val="a0"/>
    <w:link w:val="a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Body Text"/>
    <w:basedOn w:val="a"/>
    <w:link w:val="aff"/>
    <w:pPr>
      <w:spacing w:after="140" w:line="276" w:lineRule="auto"/>
    </w:pPr>
    <w:rPr>
      <w:sz w:val="28"/>
      <w:szCs w:val="28"/>
    </w:rPr>
  </w:style>
  <w:style w:type="paragraph" w:styleId="13">
    <w:name w:val="index 1"/>
    <w:basedOn w:val="a"/>
    <w:next w:val="a"/>
    <w:uiPriority w:val="99"/>
    <w:semiHidden/>
    <w:unhideWhenUsed/>
    <w:pPr>
      <w:ind w:left="200" w:hanging="200"/>
    </w:p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Plain Text"/>
    <w:basedOn w:val="a"/>
    <w:link w:val="aff2"/>
    <w:uiPriority w:val="99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smoinfo.spb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m.gosuslugi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info.sp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m.gosuslugi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cosmoinfo.spb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12625</Words>
  <Characters>71968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Денис</dc:creator>
  <cp:keywords/>
  <dc:description/>
  <cp:lastModifiedBy>Косякин Алексей</cp:lastModifiedBy>
  <cp:revision>3</cp:revision>
  <dcterms:created xsi:type="dcterms:W3CDTF">2022-04-20T10:53:00Z</dcterms:created>
  <dcterms:modified xsi:type="dcterms:W3CDTF">2022-04-20T14:01:00Z</dcterms:modified>
</cp:coreProperties>
</file>