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EB3E0C" w:rsidRPr="00EB3E0C" w:rsidTr="00EB3E0C">
        <w:tc>
          <w:tcPr>
            <w:tcW w:w="5140" w:type="dxa"/>
          </w:tcPr>
          <w:p w:rsidR="00EB3E0C" w:rsidRPr="00EB3E0C" w:rsidRDefault="00EB3E0C" w:rsidP="005144C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Calibri" w:hAnsi="Calibri" w:cs="Calibri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1" w:type="dxa"/>
          </w:tcPr>
          <w:p w:rsidR="00EB3E0C" w:rsidRDefault="00EB3E0C" w:rsidP="00820A5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Calibri" w:hAnsi="Calibri" w:cs="Calibri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</w:p>
          <w:p w:rsidR="005144C9" w:rsidRDefault="005144C9" w:rsidP="00820A5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Calibri" w:hAnsi="Calibri" w:cs="Calibri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</w:p>
          <w:p w:rsidR="005144C9" w:rsidRDefault="005144C9" w:rsidP="00820A5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Calibri" w:hAnsi="Calibri" w:cs="Calibri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</w:p>
          <w:p w:rsidR="005144C9" w:rsidRDefault="005144C9" w:rsidP="00820A5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Calibri" w:hAnsi="Calibri" w:cs="Calibri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</w:p>
          <w:p w:rsidR="005144C9" w:rsidRDefault="005144C9" w:rsidP="00820A5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Calibri" w:hAnsi="Calibri" w:cs="Calibri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</w:p>
          <w:p w:rsidR="005144C9" w:rsidRDefault="005144C9" w:rsidP="00820A5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Calibri" w:hAnsi="Calibri" w:cs="Calibri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</w:p>
          <w:p w:rsidR="005144C9" w:rsidRDefault="005144C9" w:rsidP="00820A5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Calibri" w:hAnsi="Calibri" w:cs="Calibri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</w:p>
          <w:p w:rsidR="005144C9" w:rsidRPr="00EB3E0C" w:rsidRDefault="005144C9" w:rsidP="00820A5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Calibri" w:hAnsi="Calibri" w:cs="Calibri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</w:tbl>
    <w:p w:rsidR="00EB3E0C" w:rsidRDefault="00EB3E0C" w:rsidP="00820A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28"/>
          <w:szCs w:val="28"/>
          <w:shd w:val="clear" w:color="auto" w:fill="FFFFFF"/>
        </w:rPr>
      </w:pPr>
    </w:p>
    <w:p w:rsidR="00EB3E0C" w:rsidRDefault="00EB3E0C" w:rsidP="00820A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28"/>
          <w:szCs w:val="28"/>
          <w:shd w:val="clear" w:color="auto" w:fill="FFFFFF"/>
        </w:rPr>
      </w:pPr>
    </w:p>
    <w:p w:rsidR="00EB3E0C" w:rsidRDefault="00EB3E0C" w:rsidP="00820A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28"/>
          <w:szCs w:val="28"/>
          <w:shd w:val="clear" w:color="auto" w:fill="FFFFFF"/>
        </w:rPr>
      </w:pPr>
    </w:p>
    <w:p w:rsidR="00EB3E0C" w:rsidRDefault="00EB3E0C" w:rsidP="00820A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28"/>
          <w:szCs w:val="28"/>
          <w:shd w:val="clear" w:color="auto" w:fill="FFFFFF"/>
        </w:rPr>
      </w:pPr>
    </w:p>
    <w:p w:rsidR="00EB3E0C" w:rsidRDefault="00EB3E0C" w:rsidP="00820A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28"/>
          <w:szCs w:val="28"/>
          <w:shd w:val="clear" w:color="auto" w:fill="FFFFFF"/>
        </w:rPr>
      </w:pPr>
    </w:p>
    <w:p w:rsidR="00EB3E0C" w:rsidRDefault="00EB3E0C" w:rsidP="00820A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28"/>
          <w:szCs w:val="28"/>
          <w:shd w:val="clear" w:color="auto" w:fill="FFFFFF"/>
        </w:rPr>
      </w:pPr>
    </w:p>
    <w:p w:rsidR="00EB3E0C" w:rsidRDefault="00EB3E0C" w:rsidP="00820A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28"/>
          <w:szCs w:val="28"/>
          <w:shd w:val="clear" w:color="auto" w:fill="FFFFFF"/>
        </w:rPr>
      </w:pPr>
    </w:p>
    <w:p w:rsidR="00EB3E0C" w:rsidRDefault="00EB3E0C" w:rsidP="00820A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28"/>
          <w:szCs w:val="28"/>
          <w:shd w:val="clear" w:color="auto" w:fill="FFFFFF"/>
        </w:rPr>
      </w:pPr>
    </w:p>
    <w:p w:rsidR="00EB3E0C" w:rsidRDefault="00EB3E0C" w:rsidP="00820A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28"/>
          <w:szCs w:val="28"/>
          <w:shd w:val="clear" w:color="auto" w:fill="FFFFFF"/>
        </w:rPr>
      </w:pPr>
    </w:p>
    <w:p w:rsidR="005144C9" w:rsidRDefault="00820A5E" w:rsidP="00D73EB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32"/>
          <w:szCs w:val="32"/>
          <w:shd w:val="clear" w:color="auto" w:fill="FFFFFF"/>
        </w:rPr>
      </w:pPr>
      <w:r w:rsidRPr="00EB3E0C">
        <w:rPr>
          <w:rFonts w:ascii="Calibri" w:hAnsi="Calibri" w:cs="Calibri"/>
          <w:color w:val="2D2D2D"/>
          <w:spacing w:val="1"/>
          <w:sz w:val="32"/>
          <w:szCs w:val="32"/>
          <w:shd w:val="clear" w:color="auto" w:fill="FFFFFF"/>
        </w:rPr>
        <w:t>РЕГЛАМЕНТ ИНФОРМАЦИОННОГО И РЕКЛАМНОГО ОФОРМЛЕНИЯ</w:t>
      </w:r>
    </w:p>
    <w:p w:rsidR="005144C9" w:rsidRDefault="005144C9" w:rsidP="00D73EB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D2D2D"/>
          <w:spacing w:val="1"/>
          <w:sz w:val="32"/>
          <w:szCs w:val="32"/>
          <w:shd w:val="clear" w:color="auto" w:fill="FFFFFF"/>
        </w:rPr>
        <w:t>ЖК «Эмеральд на Малой Неве»</w:t>
      </w:r>
    </w:p>
    <w:p w:rsidR="005144C9" w:rsidRDefault="005144C9" w:rsidP="00D73EB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D2D2D"/>
          <w:spacing w:val="1"/>
          <w:sz w:val="32"/>
          <w:szCs w:val="32"/>
          <w:shd w:val="clear" w:color="auto" w:fill="FFFFFF"/>
        </w:rPr>
        <w:t>по адресу:</w:t>
      </w:r>
    </w:p>
    <w:p w:rsidR="00820A5E" w:rsidRPr="00EB3E0C" w:rsidRDefault="005144C9" w:rsidP="00D73EB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D2D2D"/>
          <w:spacing w:val="1"/>
          <w:sz w:val="32"/>
          <w:szCs w:val="32"/>
          <w:shd w:val="clear" w:color="auto" w:fill="FFFFFF"/>
        </w:rPr>
        <w:t>Ул. Уральская, д. 21, строение 1</w:t>
      </w:r>
      <w:r w:rsidR="00820A5E" w:rsidRPr="00EB3E0C">
        <w:rPr>
          <w:rFonts w:ascii="Calibri" w:hAnsi="Calibri" w:cs="Calibri"/>
          <w:color w:val="2D2D2D"/>
          <w:spacing w:val="1"/>
          <w:sz w:val="32"/>
          <w:szCs w:val="32"/>
          <w:shd w:val="clear" w:color="auto" w:fill="FFFFFF"/>
        </w:rPr>
        <w:t xml:space="preserve"> </w:t>
      </w:r>
    </w:p>
    <w:p w:rsidR="00820A5E" w:rsidRDefault="00820A5E" w:rsidP="00820A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D2D2D"/>
          <w:spacing w:val="1"/>
          <w:sz w:val="28"/>
          <w:szCs w:val="28"/>
          <w:shd w:val="clear" w:color="auto" w:fill="FFFFFF"/>
        </w:rPr>
      </w:pPr>
    </w:p>
    <w:p w:rsidR="00820A5E" w:rsidRDefault="00820A5E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5144C9" w:rsidRDefault="005144C9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5144C9" w:rsidRDefault="005144C9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5144C9" w:rsidRDefault="005144C9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  <w:r>
        <w:rPr>
          <w:rFonts w:cstheme="minorHAnsi"/>
          <w:b/>
          <w:color w:val="2D2D2D"/>
          <w:spacing w:val="1"/>
          <w:shd w:val="clear" w:color="auto" w:fill="FFFFFF"/>
        </w:rPr>
        <w:t>Г. Санкт-Петербург</w:t>
      </w:r>
    </w:p>
    <w:p w:rsidR="00D73EB2" w:rsidRDefault="005144C9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  <w:r>
        <w:rPr>
          <w:rFonts w:cstheme="minorHAnsi"/>
          <w:b/>
          <w:color w:val="2D2D2D"/>
          <w:spacing w:val="1"/>
          <w:shd w:val="clear" w:color="auto" w:fill="FFFFFF"/>
        </w:rPr>
        <w:t>2021 г.</w:t>
      </w:r>
    </w:p>
    <w:p w:rsidR="00D73EB2" w:rsidRDefault="00D73EB2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D73EB2" w:rsidRDefault="00D73EB2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D73EB2" w:rsidRDefault="00D73EB2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D73EB2" w:rsidRDefault="00D73EB2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A47612" w:rsidRDefault="00A47612" w:rsidP="00117BE3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  <w:r w:rsidRPr="00117BE3">
        <w:rPr>
          <w:rFonts w:cstheme="minorHAnsi"/>
          <w:b/>
          <w:color w:val="2D2D2D"/>
          <w:spacing w:val="1"/>
          <w:shd w:val="clear" w:color="auto" w:fill="FFFFFF"/>
        </w:rPr>
        <w:lastRenderedPageBreak/>
        <w:t>1. ОБЩИЕ ПОЛОЖЕНИЯ</w:t>
      </w:r>
    </w:p>
    <w:p w:rsidR="00117BE3" w:rsidRPr="00B0238D" w:rsidRDefault="00117BE3" w:rsidP="00117BE3">
      <w:pPr>
        <w:spacing w:after="0" w:line="240" w:lineRule="auto"/>
        <w:ind w:firstLine="567"/>
        <w:jc w:val="center"/>
        <w:rPr>
          <w:rFonts w:cstheme="minorHAnsi"/>
          <w:b/>
          <w:spacing w:val="1"/>
          <w:shd w:val="clear" w:color="auto" w:fill="FFFFFF"/>
        </w:rPr>
      </w:pPr>
    </w:p>
    <w:p w:rsidR="00EB3E0C" w:rsidRPr="00B0238D" w:rsidRDefault="00A47612" w:rsidP="00D73EB2">
      <w:pPr>
        <w:pStyle w:val="a6"/>
        <w:numPr>
          <w:ilvl w:val="1"/>
          <w:numId w:val="13"/>
        </w:numPr>
        <w:spacing w:after="0" w:line="240" w:lineRule="auto"/>
        <w:jc w:val="both"/>
        <w:rPr>
          <w:rFonts w:cstheme="minorHAnsi"/>
          <w:spacing w:val="1"/>
          <w:shd w:val="clear" w:color="auto" w:fill="FFFFFF"/>
        </w:rPr>
      </w:pPr>
      <w:r w:rsidRPr="00B0238D">
        <w:rPr>
          <w:rFonts w:cstheme="minorHAnsi"/>
          <w:spacing w:val="1"/>
          <w:shd w:val="clear" w:color="auto" w:fill="FFFFFF"/>
        </w:rPr>
        <w:t xml:space="preserve">Настоящий регламент разработан </w:t>
      </w:r>
      <w:r w:rsidR="00EB3E0C" w:rsidRPr="00B0238D">
        <w:rPr>
          <w:rFonts w:cstheme="minorHAnsi"/>
          <w:spacing w:val="1"/>
          <w:shd w:val="clear" w:color="auto" w:fill="FFFFFF"/>
        </w:rPr>
        <w:t xml:space="preserve">в целях совершенствования архитектурно-художественного облика и создания единого подхода при формировании информационно-рекламного оформления здания многоквартирного дома, расположенного по адресу: </w:t>
      </w:r>
    </w:p>
    <w:p w:rsidR="00D73EB2" w:rsidRPr="00B0238D" w:rsidRDefault="00D73EB2" w:rsidP="00D73EB2">
      <w:pPr>
        <w:pStyle w:val="a6"/>
        <w:spacing w:after="0" w:line="240" w:lineRule="auto"/>
        <w:ind w:left="465"/>
        <w:jc w:val="both"/>
        <w:rPr>
          <w:rFonts w:cstheme="minorHAnsi"/>
          <w:spacing w:val="1"/>
          <w:shd w:val="clear" w:color="auto" w:fill="FFFFFF"/>
        </w:rPr>
      </w:pPr>
    </w:p>
    <w:p w:rsidR="00EB3E0C" w:rsidRPr="00B0238D" w:rsidRDefault="00E73A36" w:rsidP="00117BE3">
      <w:pPr>
        <w:spacing w:after="0" w:line="240" w:lineRule="auto"/>
        <w:ind w:firstLine="567"/>
        <w:jc w:val="both"/>
        <w:rPr>
          <w:rFonts w:cstheme="minorHAnsi"/>
          <w:spacing w:val="1"/>
          <w:shd w:val="clear" w:color="auto" w:fill="FFFFFF"/>
        </w:rPr>
      </w:pPr>
      <w:r w:rsidRPr="00B0238D">
        <w:rPr>
          <w:rFonts w:cstheme="minorHAnsi"/>
          <w:spacing w:val="1"/>
          <w:shd w:val="clear" w:color="auto" w:fill="FFFFFF"/>
        </w:rPr>
        <w:t>Г. Санкт-Петербург, ул. Уральская, д. 21, строение 1</w:t>
      </w:r>
    </w:p>
    <w:p w:rsidR="00D73EB2" w:rsidRDefault="00D73EB2" w:rsidP="00117BE3">
      <w:pPr>
        <w:spacing w:after="0" w:line="240" w:lineRule="auto"/>
        <w:ind w:firstLine="567"/>
        <w:jc w:val="both"/>
        <w:rPr>
          <w:rFonts w:cstheme="minorHAnsi"/>
          <w:color w:val="2D2D2D"/>
          <w:spacing w:val="1"/>
          <w:shd w:val="clear" w:color="auto" w:fill="FFFFFF"/>
        </w:rPr>
      </w:pPr>
    </w:p>
    <w:p w:rsidR="00820A5E" w:rsidRDefault="00A47612" w:rsidP="00117BE3">
      <w:pPr>
        <w:spacing w:after="0" w:line="240" w:lineRule="auto"/>
        <w:ind w:firstLine="567"/>
        <w:jc w:val="both"/>
        <w:rPr>
          <w:rFonts w:cstheme="minorHAnsi"/>
        </w:rPr>
      </w:pPr>
      <w:r w:rsidRPr="00820A5E">
        <w:rPr>
          <w:rFonts w:cstheme="minorHAnsi"/>
          <w:b/>
        </w:rPr>
        <w:t>1.2.</w:t>
      </w:r>
      <w:r w:rsidRPr="00117BE3">
        <w:rPr>
          <w:rFonts w:cstheme="minorHAnsi"/>
        </w:rPr>
        <w:t xml:space="preserve"> Регламент основан на положениях закона Рос</w:t>
      </w:r>
      <w:r w:rsidR="00E73A36">
        <w:rPr>
          <w:rFonts w:cstheme="minorHAnsi"/>
        </w:rPr>
        <w:t xml:space="preserve">сийской Федерации «О рекламе», </w:t>
      </w:r>
      <w:r w:rsidRPr="00117BE3">
        <w:rPr>
          <w:rFonts w:cstheme="minorHAnsi"/>
        </w:rPr>
        <w:t>«Правил размещения и эксплуатации объектов наружной рекламы и</w:t>
      </w:r>
      <w:r w:rsidR="003A4AFE">
        <w:rPr>
          <w:rFonts w:cstheme="minorHAnsi"/>
        </w:rPr>
        <w:t xml:space="preserve"> информации в Санкт-Петербурге»</w:t>
      </w:r>
      <w:r w:rsidR="00E73A36">
        <w:rPr>
          <w:rFonts w:cstheme="minorHAnsi"/>
        </w:rPr>
        <w:t xml:space="preserve"> и Постановления правительства Санкт-Петербурга № 856 от 16.10.2020 г. </w:t>
      </w:r>
    </w:p>
    <w:p w:rsidR="00820A5E" w:rsidRDefault="00A47612" w:rsidP="00117BE3">
      <w:pPr>
        <w:spacing w:after="0" w:line="240" w:lineRule="auto"/>
        <w:ind w:firstLine="567"/>
        <w:jc w:val="both"/>
        <w:rPr>
          <w:rFonts w:cstheme="minorHAnsi"/>
        </w:rPr>
      </w:pPr>
      <w:r w:rsidRPr="00820A5E">
        <w:rPr>
          <w:rFonts w:cstheme="minorHAnsi"/>
          <w:b/>
        </w:rPr>
        <w:t>1.3.</w:t>
      </w:r>
      <w:r w:rsidRPr="00117BE3">
        <w:rPr>
          <w:rFonts w:cstheme="minorHAnsi"/>
        </w:rPr>
        <w:t xml:space="preserve"> Под вывесками понимаются носители текстовой и знаковой информации, относящиеся к категории рекламоносителей, размещенные на фасадах зданий для обозначения общественно значимых объектов (учреждений торговли, обслуживания, управления, культуры и т.п.). </w:t>
      </w:r>
    </w:p>
    <w:p w:rsidR="00820A5E" w:rsidRDefault="00A47612" w:rsidP="00117BE3">
      <w:pPr>
        <w:spacing w:after="0" w:line="240" w:lineRule="auto"/>
        <w:ind w:firstLine="567"/>
        <w:jc w:val="both"/>
        <w:rPr>
          <w:rFonts w:cstheme="minorHAnsi"/>
        </w:rPr>
      </w:pPr>
      <w:r w:rsidRPr="00820A5E">
        <w:rPr>
          <w:rFonts w:cstheme="minorHAnsi"/>
          <w:b/>
        </w:rPr>
        <w:t>1.4.</w:t>
      </w:r>
      <w:r w:rsidRPr="00117BE3">
        <w:rPr>
          <w:rFonts w:cstheme="minorHAnsi"/>
        </w:rPr>
        <w:t xml:space="preserve"> Настоящий регламент устанавливает: </w:t>
      </w:r>
    </w:p>
    <w:p w:rsidR="00820A5E" w:rsidRDefault="00A47612" w:rsidP="00117BE3">
      <w:pPr>
        <w:spacing w:after="0" w:line="240" w:lineRule="auto"/>
        <w:ind w:firstLine="567"/>
        <w:jc w:val="both"/>
        <w:rPr>
          <w:rFonts w:cstheme="minorHAnsi"/>
        </w:rPr>
      </w:pPr>
      <w:r w:rsidRPr="00117BE3">
        <w:rPr>
          <w:rFonts w:cstheme="minorHAnsi"/>
        </w:rPr>
        <w:t xml:space="preserve">- правила размещения вывесок; </w:t>
      </w:r>
    </w:p>
    <w:p w:rsidR="00820A5E" w:rsidRDefault="00A47612" w:rsidP="00117BE3">
      <w:pPr>
        <w:spacing w:after="0" w:line="240" w:lineRule="auto"/>
        <w:ind w:firstLine="567"/>
        <w:jc w:val="both"/>
        <w:rPr>
          <w:rFonts w:cstheme="minorHAnsi"/>
        </w:rPr>
      </w:pPr>
      <w:r w:rsidRPr="00117BE3">
        <w:rPr>
          <w:rFonts w:cstheme="minorHAnsi"/>
        </w:rPr>
        <w:t xml:space="preserve">- требования к дизайну, колористике, подсветке; </w:t>
      </w:r>
    </w:p>
    <w:p w:rsidR="00820A5E" w:rsidRDefault="00A47612" w:rsidP="00117BE3">
      <w:pPr>
        <w:spacing w:after="0" w:line="240" w:lineRule="auto"/>
        <w:ind w:firstLine="567"/>
        <w:jc w:val="both"/>
        <w:rPr>
          <w:rFonts w:cstheme="minorHAnsi"/>
        </w:rPr>
      </w:pPr>
      <w:r w:rsidRPr="00117BE3">
        <w:rPr>
          <w:rFonts w:cstheme="minorHAnsi"/>
        </w:rPr>
        <w:t>- порядок согласования проектов</w:t>
      </w:r>
      <w:r w:rsidR="00820A5E">
        <w:rPr>
          <w:rFonts w:cstheme="minorHAnsi"/>
        </w:rPr>
        <w:t>;</w:t>
      </w:r>
    </w:p>
    <w:p w:rsidR="00117BE3" w:rsidRPr="00B0238D" w:rsidRDefault="00820A5E" w:rsidP="00117BE3">
      <w:pPr>
        <w:spacing w:after="0" w:line="240" w:lineRule="auto"/>
        <w:ind w:firstLine="567"/>
        <w:jc w:val="both"/>
        <w:rPr>
          <w:rFonts w:cstheme="minorHAnsi"/>
        </w:rPr>
      </w:pPr>
      <w:r w:rsidRPr="00B0238D">
        <w:rPr>
          <w:rFonts w:cstheme="minorHAnsi"/>
        </w:rPr>
        <w:t>- стоимость размещения вывесок</w:t>
      </w:r>
      <w:r w:rsidR="00A47612" w:rsidRPr="00B0238D">
        <w:rPr>
          <w:rFonts w:cstheme="minorHAnsi"/>
        </w:rPr>
        <w:t xml:space="preserve">. </w:t>
      </w:r>
    </w:p>
    <w:p w:rsidR="00820A5E" w:rsidRPr="00B0238D" w:rsidRDefault="00A47612" w:rsidP="00820A5E">
      <w:pPr>
        <w:spacing w:after="0" w:line="240" w:lineRule="auto"/>
        <w:ind w:firstLine="567"/>
        <w:jc w:val="both"/>
        <w:rPr>
          <w:rFonts w:cstheme="minorHAnsi"/>
          <w:spacing w:val="1"/>
          <w:shd w:val="clear" w:color="auto" w:fill="FFFFFF"/>
        </w:rPr>
      </w:pPr>
      <w:r w:rsidRPr="00B0238D">
        <w:rPr>
          <w:rFonts w:cstheme="minorHAnsi"/>
          <w:b/>
        </w:rPr>
        <w:t>1.6.</w:t>
      </w:r>
      <w:r w:rsidRPr="00B0238D">
        <w:rPr>
          <w:rFonts w:cstheme="minorHAnsi"/>
        </w:rPr>
        <w:t xml:space="preserve"> Регламент распространяется </w:t>
      </w:r>
      <w:r w:rsidR="00820A5E" w:rsidRPr="00B0238D">
        <w:rPr>
          <w:rFonts w:cstheme="minorHAnsi"/>
        </w:rPr>
        <w:t xml:space="preserve">в отношении многоквартирного дома, расположенного по адресу: </w:t>
      </w:r>
      <w:r w:rsidR="00E73A36" w:rsidRPr="00B0238D">
        <w:rPr>
          <w:rFonts w:cstheme="minorHAnsi"/>
          <w:spacing w:val="1"/>
          <w:shd w:val="clear" w:color="auto" w:fill="FFFFFF"/>
        </w:rPr>
        <w:t>г. Санкт-Петербург, ул. Уральская, д. 21, строение 1</w:t>
      </w:r>
    </w:p>
    <w:p w:rsidR="00123A04" w:rsidRPr="00B0238D" w:rsidRDefault="00A47612" w:rsidP="00117BE3">
      <w:pPr>
        <w:spacing w:after="0" w:line="240" w:lineRule="auto"/>
        <w:ind w:firstLine="567"/>
        <w:jc w:val="both"/>
        <w:rPr>
          <w:rFonts w:cstheme="minorHAnsi"/>
        </w:rPr>
      </w:pPr>
      <w:r w:rsidRPr="00B0238D">
        <w:rPr>
          <w:rFonts w:cstheme="minorHAnsi"/>
          <w:b/>
        </w:rPr>
        <w:t>1.7.</w:t>
      </w:r>
      <w:r w:rsidRPr="00B0238D">
        <w:rPr>
          <w:rFonts w:cstheme="minorHAnsi"/>
        </w:rPr>
        <w:t xml:space="preserve"> Соблюдение требований регламента обязательно для всех физических и юридических лиц, являющихся проектировщиками, владельцами или изготовителями вывесок.</w:t>
      </w:r>
    </w:p>
    <w:p w:rsidR="00820A5E" w:rsidRPr="00B0238D" w:rsidRDefault="00820A5E" w:rsidP="00117BE3">
      <w:pPr>
        <w:spacing w:after="0" w:line="240" w:lineRule="auto"/>
        <w:ind w:firstLine="567"/>
        <w:jc w:val="both"/>
        <w:rPr>
          <w:rFonts w:cstheme="minorHAnsi"/>
          <w:spacing w:val="1"/>
          <w:shd w:val="clear" w:color="auto" w:fill="FFFFFF"/>
        </w:rPr>
      </w:pPr>
      <w:r w:rsidRPr="00B0238D">
        <w:rPr>
          <w:rFonts w:cstheme="minorHAnsi"/>
          <w:b/>
          <w:spacing w:val="1"/>
        </w:rPr>
        <w:t>1.8.</w:t>
      </w:r>
      <w:r w:rsidRPr="00B0238D">
        <w:rPr>
          <w:rFonts w:cstheme="minorHAnsi"/>
          <w:spacing w:val="1"/>
        </w:rPr>
        <w:t xml:space="preserve"> Вывески</w:t>
      </w:r>
      <w:r w:rsidR="00123A04" w:rsidRPr="00B0238D">
        <w:rPr>
          <w:rFonts w:cstheme="minorHAnsi"/>
          <w:spacing w:val="1"/>
          <w:shd w:val="clear" w:color="auto" w:fill="FFFFFF"/>
        </w:rPr>
        <w:t xml:space="preserve">, установленные до вступления в силу настоящего </w:t>
      </w:r>
      <w:r w:rsidRPr="00B0238D">
        <w:rPr>
          <w:rFonts w:cstheme="minorHAnsi"/>
          <w:spacing w:val="1"/>
          <w:shd w:val="clear" w:color="auto" w:fill="FFFFFF"/>
        </w:rPr>
        <w:t>регламента</w:t>
      </w:r>
      <w:r w:rsidR="00123A04" w:rsidRPr="00B0238D">
        <w:rPr>
          <w:rFonts w:cstheme="minorHAnsi"/>
          <w:spacing w:val="1"/>
          <w:shd w:val="clear" w:color="auto" w:fill="FFFFFF"/>
        </w:rPr>
        <w:t>, подлежат приведению в соответствие с требованиями</w:t>
      </w:r>
      <w:r w:rsidRPr="00B0238D">
        <w:rPr>
          <w:rFonts w:cstheme="minorHAnsi"/>
          <w:spacing w:val="1"/>
          <w:shd w:val="clear" w:color="auto" w:fill="FFFFFF"/>
        </w:rPr>
        <w:t xml:space="preserve"> настоящего Регламента</w:t>
      </w:r>
      <w:r w:rsidR="000F2BFA">
        <w:rPr>
          <w:rFonts w:cstheme="minorHAnsi"/>
          <w:spacing w:val="1"/>
          <w:shd w:val="clear" w:color="auto" w:fill="FFFFFF"/>
        </w:rPr>
        <w:t xml:space="preserve"> незамедлительно</w:t>
      </w:r>
      <w:r w:rsidR="00922006">
        <w:rPr>
          <w:rFonts w:cstheme="minorHAnsi"/>
          <w:spacing w:val="1"/>
          <w:shd w:val="clear" w:color="auto" w:fill="FFFFFF"/>
        </w:rPr>
        <w:t xml:space="preserve"> и </w:t>
      </w:r>
      <w:r w:rsidR="000F2BFA">
        <w:rPr>
          <w:rFonts w:cstheme="minorHAnsi"/>
          <w:spacing w:val="1"/>
          <w:shd w:val="clear" w:color="auto" w:fill="FFFFFF"/>
        </w:rPr>
        <w:t>в срок не позднее чем через 2 недели (14 календарных дней) после принятия регламента.</w:t>
      </w:r>
    </w:p>
    <w:p w:rsidR="00820A5E" w:rsidRDefault="00820A5E" w:rsidP="00117BE3">
      <w:pPr>
        <w:spacing w:after="0" w:line="240" w:lineRule="auto"/>
        <w:ind w:firstLine="567"/>
        <w:jc w:val="both"/>
        <w:rPr>
          <w:rFonts w:cstheme="minorHAnsi"/>
          <w:color w:val="2D2D2D"/>
          <w:spacing w:val="1"/>
          <w:shd w:val="clear" w:color="auto" w:fill="FFFFFF"/>
        </w:rPr>
      </w:pPr>
    </w:p>
    <w:p w:rsidR="00EB3E0C" w:rsidRDefault="00EB3E0C" w:rsidP="00117BE3">
      <w:pPr>
        <w:spacing w:after="0" w:line="240" w:lineRule="auto"/>
        <w:ind w:firstLine="567"/>
        <w:jc w:val="both"/>
        <w:rPr>
          <w:rFonts w:cstheme="minorHAnsi"/>
          <w:color w:val="2D2D2D"/>
          <w:spacing w:val="1"/>
          <w:shd w:val="clear" w:color="auto" w:fill="FFFFFF"/>
        </w:rPr>
      </w:pPr>
    </w:p>
    <w:p w:rsidR="00820A5E" w:rsidRDefault="00820A5E" w:rsidP="00820A5E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  <w:r>
        <w:rPr>
          <w:rFonts w:cstheme="minorHAnsi"/>
          <w:b/>
          <w:color w:val="2D2D2D"/>
          <w:spacing w:val="1"/>
          <w:shd w:val="clear" w:color="auto" w:fill="FFFFFF"/>
        </w:rPr>
        <w:t>2. ПРАВИЛА РАЗМЕЩЕНИЯ</w:t>
      </w:r>
      <w:r w:rsidR="007460B6">
        <w:rPr>
          <w:rFonts w:cstheme="minorHAnsi"/>
          <w:b/>
          <w:color w:val="2D2D2D"/>
          <w:spacing w:val="1"/>
          <w:shd w:val="clear" w:color="auto" w:fill="FFFFFF"/>
        </w:rPr>
        <w:t>,</w:t>
      </w:r>
      <w:r>
        <w:rPr>
          <w:rFonts w:cstheme="minorHAnsi"/>
          <w:b/>
          <w:color w:val="2D2D2D"/>
          <w:spacing w:val="1"/>
          <w:shd w:val="clear" w:color="auto" w:fill="FFFFFF"/>
        </w:rPr>
        <w:t xml:space="preserve"> </w:t>
      </w:r>
      <w:r w:rsidR="007460B6">
        <w:rPr>
          <w:rFonts w:cstheme="minorHAnsi"/>
          <w:b/>
          <w:color w:val="2D2D2D"/>
          <w:spacing w:val="1"/>
          <w:shd w:val="clear" w:color="auto" w:fill="FFFFFF"/>
        </w:rPr>
        <w:t>ТРЕБОВАНИЯ К ДИЗАЙНУ</w:t>
      </w:r>
      <w:r w:rsidR="007460B6" w:rsidRPr="007460B6">
        <w:rPr>
          <w:rFonts w:cstheme="minorHAnsi"/>
          <w:b/>
          <w:color w:val="2D2D2D"/>
          <w:spacing w:val="1"/>
          <w:shd w:val="clear" w:color="auto" w:fill="FFFFFF"/>
        </w:rPr>
        <w:t xml:space="preserve"> </w:t>
      </w:r>
      <w:r w:rsidR="007460B6">
        <w:rPr>
          <w:rFonts w:cstheme="minorHAnsi"/>
          <w:b/>
          <w:color w:val="2D2D2D"/>
          <w:spacing w:val="1"/>
          <w:shd w:val="clear" w:color="auto" w:fill="FFFFFF"/>
        </w:rPr>
        <w:t>ВЫВЕСОК.</w:t>
      </w:r>
    </w:p>
    <w:p w:rsidR="00A0305B" w:rsidRPr="00295463" w:rsidRDefault="00A0305B" w:rsidP="00117BE3">
      <w:pPr>
        <w:spacing w:after="0" w:line="240" w:lineRule="auto"/>
        <w:ind w:firstLine="567"/>
        <w:jc w:val="both"/>
        <w:rPr>
          <w:rFonts w:cstheme="minorHAnsi"/>
        </w:rPr>
      </w:pPr>
    </w:p>
    <w:p w:rsidR="00D73EB2" w:rsidRDefault="000F2BFA" w:rsidP="000F2BFA">
      <w:pPr>
        <w:spacing w:after="0" w:line="240" w:lineRule="auto"/>
        <w:ind w:firstLine="567"/>
        <w:jc w:val="both"/>
        <w:rPr>
          <w:rFonts w:cstheme="minorHAnsi"/>
          <w:spacing w:val="1"/>
          <w:shd w:val="clear" w:color="auto" w:fill="FFFFFF"/>
        </w:rPr>
      </w:pPr>
      <w:r>
        <w:rPr>
          <w:rFonts w:cstheme="minorHAnsi"/>
          <w:b/>
        </w:rPr>
        <w:t xml:space="preserve">2.1. </w:t>
      </w:r>
      <w:r w:rsidRPr="000F2BFA">
        <w:rPr>
          <w:rFonts w:cstheme="minorHAnsi"/>
        </w:rPr>
        <w:t xml:space="preserve">Размещение и дизайн вывесок в соответствии </w:t>
      </w:r>
      <w:r>
        <w:rPr>
          <w:rFonts w:cstheme="minorHAnsi"/>
        </w:rPr>
        <w:t xml:space="preserve">с требованиями </w:t>
      </w:r>
      <w:r w:rsidRPr="000F2BFA">
        <w:rPr>
          <w:rFonts w:cstheme="minorHAnsi"/>
        </w:rPr>
        <w:t>Постановления правительства Санкт-Петербурга № 856 от 16.10.2020 г.</w:t>
      </w:r>
      <w:r w:rsidR="00922006">
        <w:rPr>
          <w:rFonts w:cstheme="minorHAnsi"/>
        </w:rPr>
        <w:t xml:space="preserve"> и с обязательным согласованием Совета многоквартирного дома за подписью председателя Совета многоквартирного дома по адресу: </w:t>
      </w:r>
      <w:r w:rsidR="00922006" w:rsidRPr="00B0238D">
        <w:rPr>
          <w:rFonts w:cstheme="minorHAnsi"/>
          <w:spacing w:val="1"/>
          <w:shd w:val="clear" w:color="auto" w:fill="FFFFFF"/>
        </w:rPr>
        <w:t>г. Санкт-Петербург, ул. Уральская, д. 21, строение 1</w:t>
      </w:r>
      <w:r w:rsidR="00922006">
        <w:rPr>
          <w:rFonts w:cstheme="minorHAnsi"/>
          <w:spacing w:val="1"/>
          <w:shd w:val="clear" w:color="auto" w:fill="FFFFFF"/>
        </w:rPr>
        <w:t>.</w:t>
      </w:r>
    </w:p>
    <w:p w:rsidR="00F61273" w:rsidRDefault="00F61273" w:rsidP="000F2BFA">
      <w:pPr>
        <w:spacing w:after="0" w:line="240" w:lineRule="auto"/>
        <w:ind w:firstLine="567"/>
        <w:jc w:val="both"/>
        <w:rPr>
          <w:rFonts w:cstheme="minorHAnsi"/>
        </w:rPr>
      </w:pPr>
      <w:r w:rsidRPr="00F61273">
        <w:rPr>
          <w:rFonts w:cstheme="minorHAnsi"/>
          <w:b/>
          <w:spacing w:val="1"/>
          <w:shd w:val="clear" w:color="auto" w:fill="FFFFFF"/>
        </w:rPr>
        <w:t>2.2.</w:t>
      </w:r>
      <w:r>
        <w:rPr>
          <w:rFonts w:cstheme="minorHAnsi"/>
          <w:spacing w:val="1"/>
          <w:shd w:val="clear" w:color="auto" w:fill="FFFFFF"/>
        </w:rPr>
        <w:t xml:space="preserve"> </w:t>
      </w:r>
      <w:r w:rsidRPr="00F61273">
        <w:rPr>
          <w:rFonts w:cstheme="minorHAnsi"/>
          <w:spacing w:val="1"/>
          <w:shd w:val="clear" w:color="auto" w:fill="FFFFFF"/>
        </w:rPr>
        <w:t>Надпись и декоративное изображение должны быть белого цвета, допускается использование другого цвета до 20% от площади всех букв.</w:t>
      </w:r>
    </w:p>
    <w:p w:rsidR="00D73EB2" w:rsidRDefault="00D73EB2" w:rsidP="003D64BA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3D64BA" w:rsidRDefault="003D64BA" w:rsidP="003D64BA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  <w:r>
        <w:rPr>
          <w:rFonts w:cstheme="minorHAnsi"/>
          <w:b/>
          <w:color w:val="2D2D2D"/>
          <w:spacing w:val="1"/>
          <w:shd w:val="clear" w:color="auto" w:fill="FFFFFF"/>
        </w:rPr>
        <w:t>3. ПОРЯДОК СОГЛАСОВАНИЯ ПРОЕКТОВ РАЗМЕЩЕНИЯ ВЫВЕСОК.</w:t>
      </w:r>
    </w:p>
    <w:p w:rsidR="003D64BA" w:rsidRPr="00295463" w:rsidRDefault="003D64BA" w:rsidP="003D64BA">
      <w:pPr>
        <w:spacing w:after="0" w:line="240" w:lineRule="auto"/>
        <w:ind w:firstLine="567"/>
        <w:jc w:val="both"/>
        <w:rPr>
          <w:rFonts w:cstheme="minorHAnsi"/>
        </w:rPr>
      </w:pPr>
    </w:p>
    <w:p w:rsidR="007F087D" w:rsidRPr="009F4AF0" w:rsidRDefault="003D64BA" w:rsidP="009F4AF0">
      <w:pPr>
        <w:tabs>
          <w:tab w:val="left" w:pos="284"/>
        </w:tabs>
        <w:spacing w:after="0" w:line="240" w:lineRule="auto"/>
        <w:ind w:firstLine="567"/>
        <w:jc w:val="both"/>
      </w:pPr>
      <w:r>
        <w:rPr>
          <w:rFonts w:cstheme="minorHAnsi"/>
          <w:b/>
        </w:rPr>
        <w:t xml:space="preserve">3.1. </w:t>
      </w:r>
      <w:r w:rsidR="007F087D" w:rsidRPr="009F4AF0">
        <w:t>Направить заявление установленной формы на получение согласования размещения вывески (образец можно получить у Управляющего Домом) в Управляющую Компанию с приложением проектного решения размещения вывески</w:t>
      </w:r>
      <w:r w:rsidR="009F4AF0">
        <w:t>, а также гарантийного письма на заключение договора аренды общедомового имущества (фасада) на указанных в настоящем регламенте условиях.</w:t>
      </w:r>
      <w:r w:rsidR="007F087D" w:rsidRPr="009F4AF0">
        <w:t xml:space="preserve"> </w:t>
      </w:r>
    </w:p>
    <w:p w:rsidR="007F087D" w:rsidRPr="009F4AF0" w:rsidRDefault="007F087D" w:rsidP="009F4AF0">
      <w:pPr>
        <w:spacing w:after="0" w:line="240" w:lineRule="auto"/>
        <w:ind w:firstLine="567"/>
        <w:jc w:val="both"/>
      </w:pPr>
      <w:r w:rsidRPr="009F4AF0">
        <w:t>Проектное решение должно содержать следующую информацию:</w:t>
      </w:r>
    </w:p>
    <w:p w:rsidR="007F087D" w:rsidRPr="009F4AF0" w:rsidRDefault="00F40C28" w:rsidP="009F4AF0">
      <w:pPr>
        <w:spacing w:after="0" w:line="240" w:lineRule="auto"/>
        <w:ind w:firstLine="567"/>
        <w:jc w:val="both"/>
      </w:pPr>
      <w:r w:rsidRPr="009F4AF0">
        <w:t>- фотоналожение вывески на фасад дома</w:t>
      </w:r>
      <w:r w:rsidR="007F087D" w:rsidRPr="009F4AF0">
        <w:t xml:space="preserve"> и ее содержание;</w:t>
      </w:r>
    </w:p>
    <w:p w:rsidR="007F087D" w:rsidRPr="009F4AF0" w:rsidRDefault="007F087D" w:rsidP="009F4AF0">
      <w:pPr>
        <w:spacing w:after="0" w:line="240" w:lineRule="auto"/>
        <w:ind w:firstLine="567"/>
        <w:jc w:val="both"/>
      </w:pPr>
      <w:r w:rsidRPr="009F4AF0">
        <w:t xml:space="preserve">- </w:t>
      </w:r>
      <w:r w:rsidR="00F40C28" w:rsidRPr="009F4AF0">
        <w:t xml:space="preserve">размер </w:t>
      </w:r>
      <w:r w:rsidRPr="009F4AF0">
        <w:t>элементов вывески;</w:t>
      </w:r>
      <w:r w:rsidR="00F40C28" w:rsidRPr="009F4AF0">
        <w:t xml:space="preserve"> </w:t>
      </w:r>
    </w:p>
    <w:p w:rsidR="007F087D" w:rsidRPr="009F4AF0" w:rsidRDefault="007F087D" w:rsidP="009F4AF0">
      <w:pPr>
        <w:spacing w:after="0" w:line="240" w:lineRule="auto"/>
        <w:ind w:firstLine="567"/>
        <w:jc w:val="both"/>
      </w:pPr>
      <w:r w:rsidRPr="009F4AF0">
        <w:t xml:space="preserve">- </w:t>
      </w:r>
      <w:r w:rsidR="009F4AF0" w:rsidRPr="009F4AF0">
        <w:t xml:space="preserve">указание на </w:t>
      </w:r>
      <w:r w:rsidRPr="009F4AF0">
        <w:t>используемые при изготовлении вывески материалы</w:t>
      </w:r>
      <w:r w:rsidR="009F4AF0" w:rsidRPr="009F4AF0">
        <w:t xml:space="preserve"> с приложением сертификатов</w:t>
      </w:r>
      <w:r w:rsidRPr="009F4AF0">
        <w:t>;</w:t>
      </w:r>
    </w:p>
    <w:p w:rsidR="007F087D" w:rsidRPr="009F4AF0" w:rsidRDefault="007F087D" w:rsidP="009F4AF0">
      <w:pPr>
        <w:spacing w:after="0" w:line="240" w:lineRule="auto"/>
        <w:ind w:firstLine="567"/>
        <w:jc w:val="both"/>
      </w:pPr>
      <w:r w:rsidRPr="009F4AF0">
        <w:t xml:space="preserve">- </w:t>
      </w:r>
      <w:r w:rsidR="009F4AF0">
        <w:t>цветовое решение вывески</w:t>
      </w:r>
      <w:r w:rsidR="000D6C6F">
        <w:t>, цветовое решение узлов крепления, кабельных трасс</w:t>
      </w:r>
      <w:r w:rsidR="009F4AF0">
        <w:t>;</w:t>
      </w:r>
    </w:p>
    <w:p w:rsidR="007F087D" w:rsidRPr="009F4AF0" w:rsidRDefault="007F087D" w:rsidP="009F4AF0">
      <w:pPr>
        <w:spacing w:after="0" w:line="240" w:lineRule="auto"/>
        <w:ind w:firstLine="567"/>
        <w:jc w:val="both"/>
      </w:pPr>
      <w:r w:rsidRPr="009F4AF0">
        <w:t xml:space="preserve">- </w:t>
      </w:r>
      <w:r w:rsidR="00F40C28" w:rsidRPr="009F4AF0">
        <w:t>узлы крепления</w:t>
      </w:r>
      <w:r w:rsidRPr="009F4AF0">
        <w:t xml:space="preserve"> вывески к фасаду здания</w:t>
      </w:r>
      <w:r w:rsidR="009F4AF0">
        <w:t>;</w:t>
      </w:r>
      <w:r w:rsidR="00F40C28" w:rsidRPr="009F4AF0">
        <w:t xml:space="preserve"> </w:t>
      </w:r>
    </w:p>
    <w:p w:rsidR="009F4AF0" w:rsidRPr="009F4AF0" w:rsidRDefault="007F087D" w:rsidP="009F4AF0">
      <w:pPr>
        <w:spacing w:after="0" w:line="240" w:lineRule="auto"/>
        <w:ind w:firstLine="567"/>
        <w:jc w:val="both"/>
      </w:pPr>
      <w:r w:rsidRPr="009F4AF0">
        <w:t>-</w:t>
      </w:r>
      <w:r w:rsidR="009F4AF0" w:rsidRPr="009F4AF0">
        <w:t xml:space="preserve"> </w:t>
      </w:r>
      <w:r w:rsidR="00F40C28" w:rsidRPr="009F4AF0">
        <w:t>и</w:t>
      </w:r>
      <w:r w:rsidR="009F4AF0">
        <w:t>сточник электропитания вывески</w:t>
      </w:r>
      <w:r w:rsidR="000D6C6F">
        <w:t xml:space="preserve"> (при наличии), техническое описание трассы прокладки кабеля</w:t>
      </w:r>
      <w:r w:rsidR="009F4AF0">
        <w:t>;</w:t>
      </w:r>
    </w:p>
    <w:p w:rsidR="003D64BA" w:rsidRDefault="009F4AF0" w:rsidP="009F4AF0">
      <w:pPr>
        <w:spacing w:after="0" w:line="240" w:lineRule="auto"/>
        <w:ind w:firstLine="567"/>
        <w:jc w:val="both"/>
      </w:pPr>
      <w:r w:rsidRPr="009F4AF0">
        <w:t>- указание на цветность подсветки (при ее наличии).</w:t>
      </w:r>
    </w:p>
    <w:p w:rsidR="000F2BFA" w:rsidRDefault="000F2BFA" w:rsidP="000F2BFA">
      <w:pPr>
        <w:spacing w:after="0" w:line="240" w:lineRule="auto"/>
        <w:ind w:firstLine="567"/>
        <w:jc w:val="both"/>
        <w:rPr>
          <w:rFonts w:cstheme="minorHAnsi"/>
          <w:b/>
          <w:color w:val="2D2D2D"/>
          <w:spacing w:val="1"/>
          <w:shd w:val="clear" w:color="auto" w:fill="FFFFFF"/>
        </w:rPr>
      </w:pPr>
      <w:r w:rsidRPr="000F2BFA">
        <w:rPr>
          <w:b/>
        </w:rPr>
        <w:t>3.2.</w:t>
      </w:r>
      <w:r w:rsidRPr="000F2BFA">
        <w:t xml:space="preserve"> </w:t>
      </w:r>
      <w:r>
        <w:rPr>
          <w:rFonts w:cstheme="minorHAnsi"/>
        </w:rPr>
        <w:t>Получить обязательное согласование проектного решения размещения и дизайна вывески у Совета многоквартирного дома по адресу ул. Уральская, д. 21, строение 1, за подписью председателя Совета многоквартирного дома.</w:t>
      </w:r>
    </w:p>
    <w:p w:rsidR="009F4AF0" w:rsidRPr="009F4AF0" w:rsidRDefault="000F2BFA" w:rsidP="009F4AF0">
      <w:pPr>
        <w:spacing w:after="0" w:line="240" w:lineRule="auto"/>
        <w:ind w:firstLine="567"/>
        <w:jc w:val="both"/>
      </w:pPr>
      <w:r w:rsidRPr="000F2BFA">
        <w:rPr>
          <w:b/>
        </w:rPr>
        <w:t>3.3.</w:t>
      </w:r>
      <w:r>
        <w:t xml:space="preserve"> </w:t>
      </w:r>
      <w:r w:rsidR="009F4AF0">
        <w:t>Получить согласование Управляющей Компании на размещение вывески.</w:t>
      </w:r>
    </w:p>
    <w:p w:rsidR="003D64BA" w:rsidRDefault="003D64BA" w:rsidP="00EC576B">
      <w:pPr>
        <w:spacing w:after="0" w:line="240" w:lineRule="auto"/>
        <w:ind w:firstLine="567"/>
        <w:jc w:val="both"/>
      </w:pPr>
      <w:r>
        <w:rPr>
          <w:rFonts w:cstheme="minorHAnsi"/>
          <w:b/>
        </w:rPr>
        <w:lastRenderedPageBreak/>
        <w:t>3.</w:t>
      </w:r>
      <w:r w:rsidR="000F2BFA">
        <w:rPr>
          <w:rFonts w:cstheme="minorHAnsi"/>
          <w:b/>
        </w:rPr>
        <w:t>4</w:t>
      </w:r>
      <w:r>
        <w:rPr>
          <w:rFonts w:cstheme="minorHAnsi"/>
          <w:b/>
        </w:rPr>
        <w:t xml:space="preserve">. </w:t>
      </w:r>
      <w:r w:rsidR="000D6C6F" w:rsidRPr="00C43691">
        <w:rPr>
          <w:rFonts w:ascii="Calibri" w:eastAsia="Calibri" w:hAnsi="Calibri" w:cs="Times New Roman"/>
        </w:rPr>
        <w:t xml:space="preserve">В соответствии с Постановлением Правительства СПб № 1002 от 20.09.2012г., </w:t>
      </w:r>
      <w:r w:rsidR="000D6C6F">
        <w:t>с</w:t>
      </w:r>
      <w:r w:rsidR="009F4AF0">
        <w:t>огласовать проектное решение размещени</w:t>
      </w:r>
      <w:r w:rsidR="00EC576B">
        <w:t>я</w:t>
      </w:r>
      <w:r w:rsidR="009F4AF0">
        <w:t xml:space="preserve"> вывески в установленном законом РФ порядке в Комитете по печати и взаимодействию со</w:t>
      </w:r>
      <w:r w:rsidR="00EC576B">
        <w:t xml:space="preserve"> средствами массовой информации </w:t>
      </w:r>
      <w:r w:rsidR="000D6C6F">
        <w:t>г.</w:t>
      </w:r>
      <w:r w:rsidR="00EC576B">
        <w:t xml:space="preserve"> Санкт-Петербурга.</w:t>
      </w:r>
      <w:r w:rsidR="00EC576B" w:rsidRPr="00EC576B">
        <w:rPr>
          <w:rFonts w:ascii="Arial" w:hAnsi="Arial" w:cs="Arial"/>
          <w:sz w:val="17"/>
          <w:szCs w:val="17"/>
        </w:rPr>
        <w:t xml:space="preserve"> </w:t>
      </w:r>
      <w:r w:rsidR="000D6C6F" w:rsidRPr="005417E4">
        <w:rPr>
          <w:rFonts w:ascii="Calibri" w:eastAsia="Calibri" w:hAnsi="Calibri" w:cs="Times New Roman"/>
        </w:rPr>
        <w:t>Копию согласованного решения пр</w:t>
      </w:r>
      <w:r w:rsidR="000D6C6F">
        <w:t>едставить в Управляющую компанию</w:t>
      </w:r>
      <w:r w:rsidR="00EC576B" w:rsidRPr="00EC576B">
        <w:t>.</w:t>
      </w:r>
    </w:p>
    <w:p w:rsidR="000D6C6F" w:rsidRPr="000D6C6F" w:rsidRDefault="003D64BA" w:rsidP="000D6C6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cstheme="minorHAnsi"/>
          <w:b/>
        </w:rPr>
        <w:t>3.</w:t>
      </w:r>
      <w:r w:rsidR="000F2BFA">
        <w:rPr>
          <w:rFonts w:cstheme="minorHAnsi"/>
          <w:b/>
        </w:rPr>
        <w:t>5</w:t>
      </w:r>
      <w:r w:rsidRPr="00EC576B">
        <w:t>.</w:t>
      </w:r>
      <w:r w:rsidR="00EC576B" w:rsidRPr="00EC576B">
        <w:t xml:space="preserve">  </w:t>
      </w:r>
      <w:r w:rsidR="000D6C6F" w:rsidRPr="000D6C6F">
        <w:rPr>
          <w:rFonts w:ascii="Calibri" w:eastAsia="Calibri" w:hAnsi="Calibri" w:cs="Times New Roman"/>
        </w:rPr>
        <w:t xml:space="preserve">Заключить договор аренды на размещение рекламных носителей с </w:t>
      </w:r>
      <w:r w:rsidR="000D6C6F">
        <w:t>Управляющей Компанией</w:t>
      </w:r>
      <w:r w:rsidR="000D6C6F" w:rsidRPr="000D6C6F">
        <w:rPr>
          <w:rFonts w:ascii="Calibri" w:eastAsia="Calibri" w:hAnsi="Calibri" w:cs="Times New Roman"/>
        </w:rPr>
        <w:t xml:space="preserve"> для направления денежных средств в Резервный фонд жильцов жилого дома за использование фасада многоквартирного дома в коммерческих интересах.</w:t>
      </w:r>
    </w:p>
    <w:p w:rsidR="003D64BA" w:rsidRDefault="003D64BA" w:rsidP="003D64BA">
      <w:pPr>
        <w:spacing w:after="0" w:line="240" w:lineRule="auto"/>
        <w:ind w:firstLine="567"/>
        <w:jc w:val="both"/>
        <w:rPr>
          <w:rFonts w:cstheme="minorHAnsi"/>
          <w:b/>
        </w:rPr>
      </w:pPr>
      <w:r>
        <w:rPr>
          <w:rFonts w:cstheme="minorHAnsi"/>
          <w:b/>
        </w:rPr>
        <w:t>3.</w:t>
      </w:r>
      <w:r w:rsidR="000F2BFA">
        <w:rPr>
          <w:rFonts w:cstheme="minorHAnsi"/>
          <w:b/>
        </w:rPr>
        <w:t>6</w:t>
      </w:r>
      <w:r>
        <w:rPr>
          <w:rFonts w:cstheme="minorHAnsi"/>
          <w:b/>
        </w:rPr>
        <w:t>.</w:t>
      </w:r>
      <w:r w:rsidR="00EC576B">
        <w:rPr>
          <w:rFonts w:cstheme="minorHAnsi"/>
          <w:b/>
        </w:rPr>
        <w:t xml:space="preserve">  </w:t>
      </w:r>
      <w:r w:rsidR="00EC576B" w:rsidRPr="00EC576B">
        <w:rPr>
          <w:rFonts w:cstheme="minorHAnsi"/>
        </w:rPr>
        <w:t xml:space="preserve">После исполнения вышеуказанных пунктов провести работы по </w:t>
      </w:r>
      <w:r w:rsidR="000D6C6F">
        <w:rPr>
          <w:rFonts w:cstheme="minorHAnsi"/>
        </w:rPr>
        <w:t>размещению вывески, согласовав с Управляющим здания дату и время проведения работ.</w:t>
      </w:r>
    </w:p>
    <w:p w:rsidR="003D64BA" w:rsidRPr="00EC576B" w:rsidRDefault="000F2BFA" w:rsidP="003D64BA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  <w:b/>
        </w:rPr>
        <w:t>3.7</w:t>
      </w:r>
      <w:r w:rsidR="003D64BA">
        <w:rPr>
          <w:rFonts w:cstheme="minorHAnsi"/>
          <w:b/>
        </w:rPr>
        <w:t>.</w:t>
      </w:r>
      <w:r w:rsidR="00EC576B">
        <w:rPr>
          <w:rFonts w:cstheme="minorHAnsi"/>
          <w:b/>
        </w:rPr>
        <w:t xml:space="preserve"> </w:t>
      </w:r>
      <w:r w:rsidR="00EC576B" w:rsidRPr="00EC576B">
        <w:rPr>
          <w:rFonts w:cstheme="minorHAnsi"/>
        </w:rPr>
        <w:t>Предъявить работы по размещению вывески Управляющему здания для проверки соответствия произведенных работ по размещению вывески и самой вывески пунктам выданных согласований и пунктам настоящего регламента.</w:t>
      </w:r>
    </w:p>
    <w:p w:rsidR="003D64BA" w:rsidRPr="007460B6" w:rsidRDefault="003D64BA" w:rsidP="003D64BA">
      <w:pPr>
        <w:spacing w:after="0" w:line="240" w:lineRule="auto"/>
        <w:ind w:firstLine="567"/>
        <w:jc w:val="both"/>
        <w:rPr>
          <w:rFonts w:cstheme="minorHAnsi"/>
        </w:rPr>
      </w:pPr>
    </w:p>
    <w:p w:rsidR="003D64BA" w:rsidRDefault="003D64BA" w:rsidP="003D64BA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  <w:r>
        <w:rPr>
          <w:rFonts w:cstheme="minorHAnsi"/>
          <w:b/>
          <w:color w:val="2D2D2D"/>
          <w:spacing w:val="1"/>
          <w:shd w:val="clear" w:color="auto" w:fill="FFFFFF"/>
        </w:rPr>
        <w:t>4. СТОИМОСТЬ РАЗМЕЩЕНИЯ ВЫВЕСОК.</w:t>
      </w:r>
    </w:p>
    <w:p w:rsidR="003D64BA" w:rsidRPr="00295463" w:rsidRDefault="003D64BA" w:rsidP="003D64BA">
      <w:pPr>
        <w:spacing w:after="0" w:line="240" w:lineRule="auto"/>
        <w:ind w:firstLine="567"/>
        <w:jc w:val="both"/>
        <w:rPr>
          <w:rFonts w:cstheme="minorHAnsi"/>
        </w:rPr>
      </w:pPr>
    </w:p>
    <w:p w:rsidR="00922006" w:rsidRDefault="003D64BA" w:rsidP="003D64BA">
      <w:pPr>
        <w:spacing w:after="0" w:line="240" w:lineRule="auto"/>
        <w:ind w:firstLine="567"/>
        <w:jc w:val="both"/>
      </w:pPr>
      <w:r>
        <w:rPr>
          <w:rFonts w:cstheme="minorHAnsi"/>
          <w:b/>
        </w:rPr>
        <w:t xml:space="preserve">4.1. </w:t>
      </w:r>
      <w:r w:rsidR="00922006">
        <w:t>Стоимость размещения вывески:</w:t>
      </w:r>
    </w:p>
    <w:p w:rsidR="003D64BA" w:rsidRDefault="00922006" w:rsidP="003D64BA">
      <w:pPr>
        <w:spacing w:after="0" w:line="240" w:lineRule="auto"/>
        <w:ind w:firstLine="567"/>
        <w:jc w:val="both"/>
        <w:rPr>
          <w:rFonts w:cstheme="minorHAnsi"/>
        </w:rPr>
      </w:pPr>
      <w:r>
        <w:t>3 000</w:t>
      </w:r>
      <w:r w:rsidR="003D64BA">
        <w:t xml:space="preserve"> рублей </w:t>
      </w:r>
      <w:r>
        <w:t xml:space="preserve">за 1 кв. метр </w:t>
      </w:r>
      <w:r w:rsidR="003D64BA">
        <w:t>в</w:t>
      </w:r>
      <w:r w:rsidR="003D64BA" w:rsidRPr="003F36E7">
        <w:t xml:space="preserve"> </w:t>
      </w:r>
      <w:r w:rsidR="003D64BA">
        <w:t>месяц без НДС</w:t>
      </w:r>
      <w:r w:rsidR="003D64BA">
        <w:rPr>
          <w:rFonts w:cstheme="minorHAnsi"/>
        </w:rPr>
        <w:t>.</w:t>
      </w:r>
    </w:p>
    <w:p w:rsidR="003D64BA" w:rsidRDefault="008F6DFC" w:rsidP="003D64BA">
      <w:pPr>
        <w:spacing w:after="0" w:line="240" w:lineRule="auto"/>
        <w:ind w:firstLine="567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3D64BA">
        <w:rPr>
          <w:rFonts w:cstheme="minorHAnsi"/>
          <w:b/>
        </w:rPr>
        <w:t>.3.</w:t>
      </w:r>
      <w:r w:rsidR="003D64BA" w:rsidRPr="003D64BA">
        <w:t xml:space="preserve"> </w:t>
      </w:r>
      <w:r w:rsidR="00FF528B" w:rsidRPr="00FF528B">
        <w:t>В случае несоответствия вывесок Правилам размещения вывесок, возможно их размещение по двойному тарифу, с обязательным предварительным согласованием </w:t>
      </w:r>
      <w:r w:rsidR="008B1594" w:rsidRPr="00FF528B">
        <w:t>Управляющей Компании</w:t>
      </w:r>
      <w:r w:rsidR="008B1594" w:rsidRPr="00FF528B">
        <w:t xml:space="preserve"> </w:t>
      </w:r>
      <w:r w:rsidR="008B1594">
        <w:rPr>
          <w:lang w:val="en-US"/>
        </w:rPr>
        <w:t>b</w:t>
      </w:r>
      <w:r w:rsidR="008B1594" w:rsidRPr="008B1594">
        <w:t xml:space="preserve"> </w:t>
      </w:r>
      <w:r w:rsidR="00FF528B" w:rsidRPr="00FF528B">
        <w:t>Совета</w:t>
      </w:r>
      <w:r w:rsidR="008B1594">
        <w:t> Дома за подписью председателя.</w:t>
      </w:r>
      <w:bookmarkStart w:id="0" w:name="_GoBack"/>
      <w:bookmarkEnd w:id="0"/>
    </w:p>
    <w:p w:rsidR="007460B6" w:rsidRDefault="008F6DFC" w:rsidP="003D64BA">
      <w:pPr>
        <w:ind w:firstLine="567"/>
        <w:rPr>
          <w:rFonts w:cstheme="minorHAnsi"/>
        </w:rPr>
      </w:pPr>
      <w:r>
        <w:rPr>
          <w:rFonts w:cstheme="minorHAnsi"/>
          <w:b/>
        </w:rPr>
        <w:t>4</w:t>
      </w:r>
      <w:r w:rsidR="003D64BA" w:rsidRPr="003D64BA">
        <w:rPr>
          <w:rFonts w:cstheme="minorHAnsi"/>
          <w:b/>
        </w:rPr>
        <w:t>.4.</w:t>
      </w:r>
      <w:r w:rsidR="003D64BA">
        <w:rPr>
          <w:rFonts w:cstheme="minorHAnsi"/>
          <w:b/>
        </w:rPr>
        <w:t xml:space="preserve"> </w:t>
      </w:r>
      <w:r w:rsidR="003D64BA" w:rsidRPr="003D64BA">
        <w:rPr>
          <w:rFonts w:cstheme="minorHAnsi"/>
        </w:rPr>
        <w:t>Стоимость, указанная в настоящем пункте может быть изменена по соглашению Совета дома и Управляющей Компании на основании изменения рыночной конъюнктуры.</w:t>
      </w:r>
    </w:p>
    <w:p w:rsidR="008F6DFC" w:rsidRDefault="008F6DFC" w:rsidP="008F6DFC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  <w:r>
        <w:rPr>
          <w:rFonts w:cstheme="minorHAnsi"/>
          <w:b/>
          <w:color w:val="2D2D2D"/>
          <w:spacing w:val="1"/>
          <w:shd w:val="clear" w:color="auto" w:fill="FFFFFF"/>
        </w:rPr>
        <w:t>5. ОТВЕТСТВЕННОСТЬ</w:t>
      </w:r>
    </w:p>
    <w:p w:rsidR="008F6DFC" w:rsidRDefault="008F6DFC" w:rsidP="008F6DFC">
      <w:pPr>
        <w:spacing w:after="0" w:line="240" w:lineRule="auto"/>
        <w:ind w:firstLine="567"/>
        <w:jc w:val="center"/>
        <w:rPr>
          <w:rFonts w:cstheme="minorHAnsi"/>
          <w:b/>
          <w:color w:val="2D2D2D"/>
          <w:spacing w:val="1"/>
          <w:shd w:val="clear" w:color="auto" w:fill="FFFFFF"/>
        </w:rPr>
      </w:pPr>
    </w:p>
    <w:p w:rsidR="008F6DFC" w:rsidRDefault="008F6DFC" w:rsidP="008F6DFC">
      <w:pPr>
        <w:spacing w:after="0" w:line="240" w:lineRule="auto"/>
        <w:ind w:firstLine="567"/>
        <w:jc w:val="both"/>
      </w:pPr>
      <w:r w:rsidRPr="008F6DFC">
        <w:rPr>
          <w:b/>
        </w:rPr>
        <w:t xml:space="preserve">5.1. </w:t>
      </w:r>
      <w:r>
        <w:t>Любые изменения, вносимые в конструкцию и содержание ранее согласованных Советом дома и Управляющей Компанией вывесок, должны согласовываться с Советом дома</w:t>
      </w:r>
      <w:r w:rsidR="000F2BFA">
        <w:t xml:space="preserve"> за подписью председателя</w:t>
      </w:r>
      <w:r>
        <w:t xml:space="preserve"> и Управляющей Компанией.</w:t>
      </w:r>
    </w:p>
    <w:p w:rsidR="008F6DFC" w:rsidRPr="000F2BFA" w:rsidRDefault="008F6DFC" w:rsidP="008F6DFC">
      <w:pPr>
        <w:spacing w:after="0" w:line="240" w:lineRule="auto"/>
        <w:ind w:firstLine="567"/>
        <w:jc w:val="both"/>
      </w:pPr>
      <w:r>
        <w:t> </w:t>
      </w:r>
      <w:r w:rsidRPr="008F6DFC">
        <w:rPr>
          <w:b/>
        </w:rPr>
        <w:t xml:space="preserve">5.2. </w:t>
      </w:r>
      <w:r>
        <w:t>Организация/физическое лицо, допустившие на</w:t>
      </w:r>
      <w:r w:rsidR="00922006">
        <w:t xml:space="preserve">рушение настоящего регламента, </w:t>
      </w:r>
      <w:r>
        <w:t xml:space="preserve">обязуется демонтировать вывеску в течение 7 дней с момента обращения Управляющей Компании. </w:t>
      </w:r>
      <w:r w:rsidR="000F2BFA">
        <w:t xml:space="preserve">Обращением является сообщение, направленное с электронного адреса Управляющего </w:t>
      </w:r>
      <w:hyperlink r:id="rId7" w:history="1">
        <w:r w:rsidR="000F2BFA" w:rsidRPr="00A95ABA">
          <w:rPr>
            <w:rStyle w:val="a5"/>
            <w:lang w:val="en-US"/>
          </w:rPr>
          <w:t>emerald</w:t>
        </w:r>
        <w:r w:rsidR="000F2BFA" w:rsidRPr="00A95ABA">
          <w:rPr>
            <w:rStyle w:val="a5"/>
          </w:rPr>
          <w:t>@</w:t>
        </w:r>
        <w:r w:rsidR="000F2BFA" w:rsidRPr="00A95ABA">
          <w:rPr>
            <w:rStyle w:val="a5"/>
            <w:lang w:val="en-US"/>
          </w:rPr>
          <w:t>cosmoservice</w:t>
        </w:r>
        <w:r w:rsidR="000F2BFA" w:rsidRPr="00A95ABA">
          <w:rPr>
            <w:rStyle w:val="a5"/>
          </w:rPr>
          <w:t>.</w:t>
        </w:r>
        <w:r w:rsidR="000F2BFA" w:rsidRPr="00A95ABA">
          <w:rPr>
            <w:rStyle w:val="a5"/>
            <w:lang w:val="en-US"/>
          </w:rPr>
          <w:t>spb</w:t>
        </w:r>
        <w:r w:rsidR="000F2BFA" w:rsidRPr="00A95ABA">
          <w:rPr>
            <w:rStyle w:val="a5"/>
          </w:rPr>
          <w:t>.</w:t>
        </w:r>
        <w:r w:rsidR="000F2BFA" w:rsidRPr="00A95ABA">
          <w:rPr>
            <w:rStyle w:val="a5"/>
            <w:lang w:val="en-US"/>
          </w:rPr>
          <w:t>ru</w:t>
        </w:r>
      </w:hyperlink>
      <w:r w:rsidR="00922006">
        <w:t xml:space="preserve"> или переданное в руки письменное обращение о нарушении.</w:t>
      </w:r>
    </w:p>
    <w:p w:rsidR="008F6DFC" w:rsidRDefault="008F6DFC" w:rsidP="008F6DFC">
      <w:pPr>
        <w:spacing w:after="0" w:line="240" w:lineRule="auto"/>
        <w:ind w:firstLine="567"/>
        <w:jc w:val="both"/>
      </w:pPr>
      <w:r>
        <w:t>Управляющая Компания оставляет за собой право самостоятельно демонтировать вывеску с последующим выставлен</w:t>
      </w:r>
      <w:r w:rsidR="00922006">
        <w:t>ием счета за проведенные работы в случае нарушения сроков п. 5.2. настоящего регламента.</w:t>
      </w:r>
    </w:p>
    <w:p w:rsidR="008F6DFC" w:rsidRPr="003D64BA" w:rsidRDefault="008F6DFC" w:rsidP="003D64BA">
      <w:pPr>
        <w:ind w:firstLine="567"/>
        <w:rPr>
          <w:rFonts w:cstheme="minorHAnsi"/>
        </w:rPr>
      </w:pPr>
    </w:p>
    <w:sectPr w:rsidR="008F6DFC" w:rsidRPr="003D64BA" w:rsidSect="00D73DCB">
      <w:pgSz w:w="11906" w:h="16838"/>
      <w:pgMar w:top="993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9D" w:rsidRPr="00D73DCB" w:rsidRDefault="0036529D" w:rsidP="00D73DCB">
      <w:pPr>
        <w:spacing w:after="0" w:line="240" w:lineRule="auto"/>
      </w:pPr>
      <w:r>
        <w:separator/>
      </w:r>
    </w:p>
  </w:endnote>
  <w:endnote w:type="continuationSeparator" w:id="0">
    <w:p w:rsidR="0036529D" w:rsidRPr="00D73DCB" w:rsidRDefault="0036529D" w:rsidP="00D7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9D" w:rsidRPr="00D73DCB" w:rsidRDefault="0036529D" w:rsidP="00D73DCB">
      <w:pPr>
        <w:spacing w:after="0" w:line="240" w:lineRule="auto"/>
      </w:pPr>
      <w:r>
        <w:separator/>
      </w:r>
    </w:p>
  </w:footnote>
  <w:footnote w:type="continuationSeparator" w:id="0">
    <w:p w:rsidR="0036529D" w:rsidRPr="00D73DCB" w:rsidRDefault="0036529D" w:rsidP="00D7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0EE"/>
    <w:multiLevelType w:val="singleLevel"/>
    <w:tmpl w:val="5BAE90E6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</w:abstractNum>
  <w:abstractNum w:abstractNumId="1" w15:restartNumberingAfterBreak="0">
    <w:nsid w:val="17B23E9C"/>
    <w:multiLevelType w:val="multilevel"/>
    <w:tmpl w:val="408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F0663"/>
    <w:multiLevelType w:val="multilevel"/>
    <w:tmpl w:val="7E0AC4F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B410687"/>
    <w:multiLevelType w:val="multilevel"/>
    <w:tmpl w:val="291C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00686"/>
    <w:multiLevelType w:val="hybridMultilevel"/>
    <w:tmpl w:val="CFA8F676"/>
    <w:lvl w:ilvl="0" w:tplc="A57646AE">
      <w:start w:val="5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B64DE"/>
    <w:multiLevelType w:val="hybridMultilevel"/>
    <w:tmpl w:val="CC18289E"/>
    <w:lvl w:ilvl="0" w:tplc="BD1A2A0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D5EF9"/>
    <w:multiLevelType w:val="hybridMultilevel"/>
    <w:tmpl w:val="78F83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704D73"/>
    <w:multiLevelType w:val="multilevel"/>
    <w:tmpl w:val="F0E8B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357CA"/>
    <w:multiLevelType w:val="hybridMultilevel"/>
    <w:tmpl w:val="679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976C4"/>
    <w:multiLevelType w:val="hybridMultilevel"/>
    <w:tmpl w:val="F9561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D3312E"/>
    <w:multiLevelType w:val="hybridMultilevel"/>
    <w:tmpl w:val="269C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47E28"/>
    <w:multiLevelType w:val="hybridMultilevel"/>
    <w:tmpl w:val="53681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BF2111"/>
    <w:multiLevelType w:val="hybridMultilevel"/>
    <w:tmpl w:val="1470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4"/>
    <w:rsid w:val="00054509"/>
    <w:rsid w:val="000D6C6F"/>
    <w:rsid w:val="000F2BFA"/>
    <w:rsid w:val="00117BE3"/>
    <w:rsid w:val="00123A04"/>
    <w:rsid w:val="00124476"/>
    <w:rsid w:val="001D2524"/>
    <w:rsid w:val="00295463"/>
    <w:rsid w:val="002D565D"/>
    <w:rsid w:val="0036529D"/>
    <w:rsid w:val="003A4AFE"/>
    <w:rsid w:val="003D64BA"/>
    <w:rsid w:val="003E431F"/>
    <w:rsid w:val="005144C9"/>
    <w:rsid w:val="005C02FF"/>
    <w:rsid w:val="005C2684"/>
    <w:rsid w:val="006845EC"/>
    <w:rsid w:val="007460B6"/>
    <w:rsid w:val="007A0BD4"/>
    <w:rsid w:val="007F087D"/>
    <w:rsid w:val="00820A5E"/>
    <w:rsid w:val="008B1594"/>
    <w:rsid w:val="008F6DFC"/>
    <w:rsid w:val="00922006"/>
    <w:rsid w:val="009F4AF0"/>
    <w:rsid w:val="00A0305B"/>
    <w:rsid w:val="00A47612"/>
    <w:rsid w:val="00A97753"/>
    <w:rsid w:val="00AD17B7"/>
    <w:rsid w:val="00AE6D0B"/>
    <w:rsid w:val="00B0238D"/>
    <w:rsid w:val="00D71360"/>
    <w:rsid w:val="00D73DCB"/>
    <w:rsid w:val="00D73EB2"/>
    <w:rsid w:val="00E3704A"/>
    <w:rsid w:val="00E73A36"/>
    <w:rsid w:val="00EB3E0C"/>
    <w:rsid w:val="00EC576B"/>
    <w:rsid w:val="00F40C28"/>
    <w:rsid w:val="00F61273"/>
    <w:rsid w:val="00FC7F15"/>
    <w:rsid w:val="00FF4DF3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0F6B"/>
  <w15:docId w15:val="{4B830605-F3B2-4E4B-9570-E1433E3E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305B"/>
    <w:rPr>
      <w:i/>
      <w:iCs/>
    </w:rPr>
  </w:style>
  <w:style w:type="character" w:styleId="a5">
    <w:name w:val="Hyperlink"/>
    <w:basedOn w:val="a0"/>
    <w:uiPriority w:val="99"/>
    <w:unhideWhenUsed/>
    <w:rsid w:val="00A030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30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0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7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nhideWhenUsed/>
    <w:rsid w:val="000D6C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6C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EB3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7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3DCB"/>
  </w:style>
  <w:style w:type="paragraph" w:styleId="ac">
    <w:name w:val="footer"/>
    <w:basedOn w:val="a"/>
    <w:link w:val="ad"/>
    <w:uiPriority w:val="99"/>
    <w:unhideWhenUsed/>
    <w:rsid w:val="00D7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erald@cosmoservice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Управляющий ЖК Эмеральд</cp:lastModifiedBy>
  <cp:revision>5</cp:revision>
  <cp:lastPrinted>2021-11-09T09:24:00Z</cp:lastPrinted>
  <dcterms:created xsi:type="dcterms:W3CDTF">2021-10-22T13:18:00Z</dcterms:created>
  <dcterms:modified xsi:type="dcterms:W3CDTF">2021-11-10T08:03:00Z</dcterms:modified>
</cp:coreProperties>
</file>